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277"/>
        <w:gridCol w:w="278"/>
        <w:gridCol w:w="147"/>
        <w:gridCol w:w="9077"/>
      </w:tblGrid>
      <w:tr w:rsidR="00C61306" w14:paraId="56CE0BEB" w14:textId="77777777" w:rsidTr="00E97B98">
        <w:trPr>
          <w:trHeight w:val="540"/>
        </w:trPr>
        <w:tc>
          <w:tcPr>
            <w:tcW w:w="10779" w:type="dxa"/>
            <w:gridSpan w:val="4"/>
            <w:tcBorders>
              <w:top w:val="nil"/>
              <w:left w:val="nil"/>
              <w:bottom w:val="nil"/>
              <w:right w:val="nil"/>
            </w:tcBorders>
            <w:shd w:val="clear" w:color="auto" w:fill="auto"/>
          </w:tcPr>
          <w:p w14:paraId="63FF5E35" w14:textId="77777777" w:rsidR="00C61306" w:rsidRPr="005A4B8D" w:rsidRDefault="00C61306" w:rsidP="00C61306">
            <w:pPr>
              <w:pStyle w:val="Heading1"/>
              <w:spacing w:before="0" w:line="240" w:lineRule="auto"/>
              <w:ind w:right="737"/>
              <w:jc w:val="right"/>
              <w:rPr>
                <w:rFonts w:ascii="Arial" w:hAnsi="Arial" w:cs="Arial"/>
                <w:color w:val="auto"/>
                <w:sz w:val="24"/>
                <w:szCs w:val="24"/>
              </w:rPr>
            </w:pPr>
            <w:r>
              <w:rPr>
                <w:noProof/>
                <w:sz w:val="2"/>
                <w:szCs w:val="2"/>
                <w:lang w:eastAsia="en-AU"/>
              </w:rPr>
              <w:drawing>
                <wp:anchor distT="0" distB="0" distL="114300" distR="114300" simplePos="0" relativeHeight="251661312" behindDoc="0" locked="0" layoutInCell="1" allowOverlap="1" wp14:anchorId="1A4D581B" wp14:editId="2439CE37">
                  <wp:simplePos x="0" y="0"/>
                  <wp:positionH relativeFrom="column">
                    <wp:posOffset>-57150</wp:posOffset>
                  </wp:positionH>
                  <wp:positionV relativeFrom="page">
                    <wp:posOffset>19050</wp:posOffset>
                  </wp:positionV>
                  <wp:extent cx="4629600" cy="770400"/>
                  <wp:effectExtent l="0" t="0" r="0" b="0"/>
                  <wp:wrapSquare wrapText="bothSides"/>
                  <wp:docPr id="6" name="Picture 6" descr="P:\2085 - Associations Working Documents\2017 - Letter updating for Department renaming\New Logo &amp; Style Guide\GovLogo_DMIRS_Consumer Protection_Hi res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85 - Associations Working Documents\2017 - Letter updating for Department renaming\New Logo &amp; Style Guide\GovLogo_DMIRS_Consumer Protection_Hi res_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6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61306" w:rsidRPr="007023DB" w14:paraId="600DD9A8" w14:textId="77777777" w:rsidTr="00E97B98">
        <w:trPr>
          <w:trHeight w:val="540"/>
        </w:trPr>
        <w:tc>
          <w:tcPr>
            <w:tcW w:w="1702" w:type="dxa"/>
            <w:gridSpan w:val="3"/>
            <w:tcBorders>
              <w:top w:val="nil"/>
              <w:left w:val="nil"/>
              <w:bottom w:val="nil"/>
              <w:right w:val="nil"/>
            </w:tcBorders>
            <w:shd w:val="clear" w:color="auto" w:fill="auto"/>
            <w:vAlign w:val="center"/>
          </w:tcPr>
          <w:p w14:paraId="39AC0918" w14:textId="77777777" w:rsidR="00C61306" w:rsidRPr="007023DB" w:rsidRDefault="00C61306" w:rsidP="00C61306">
            <w:pPr>
              <w:spacing w:after="0" w:line="240" w:lineRule="auto"/>
              <w:rPr>
                <w:rFonts w:ascii="Arial" w:hAnsi="Arial" w:cs="Arial"/>
                <w:b/>
                <w:sz w:val="32"/>
                <w:szCs w:val="24"/>
              </w:rPr>
            </w:pPr>
            <w:r>
              <w:rPr>
                <w:rFonts w:ascii="Arial" w:hAnsi="Arial" w:cs="Arial"/>
                <w:b/>
                <w:sz w:val="32"/>
                <w:szCs w:val="24"/>
              </w:rPr>
              <w:t>Form 5</w:t>
            </w:r>
          </w:p>
        </w:tc>
        <w:tc>
          <w:tcPr>
            <w:tcW w:w="9077" w:type="dxa"/>
            <w:tcBorders>
              <w:top w:val="nil"/>
              <w:left w:val="nil"/>
              <w:bottom w:val="nil"/>
              <w:right w:val="nil"/>
            </w:tcBorders>
            <w:shd w:val="clear" w:color="auto" w:fill="auto"/>
            <w:vAlign w:val="center"/>
          </w:tcPr>
          <w:p w14:paraId="17E5A594" w14:textId="51B1647A" w:rsidR="00C61306" w:rsidRPr="007023DB" w:rsidRDefault="00C61306" w:rsidP="00C61306">
            <w:pPr>
              <w:spacing w:after="0"/>
              <w:jc w:val="right"/>
              <w:rPr>
                <w:rFonts w:ascii="Arial" w:hAnsi="Arial" w:cs="Arial"/>
                <w:sz w:val="18"/>
              </w:rPr>
            </w:pPr>
            <w:r w:rsidRPr="007023DB">
              <w:rPr>
                <w:rFonts w:ascii="Arial" w:hAnsi="Arial" w:cs="Arial"/>
                <w:sz w:val="18"/>
              </w:rPr>
              <w:t xml:space="preserve">This form is effective from </w:t>
            </w:r>
            <w:r w:rsidR="0057227E">
              <w:rPr>
                <w:rFonts w:ascii="Arial" w:hAnsi="Arial" w:cs="Arial"/>
                <w:sz w:val="18"/>
              </w:rPr>
              <w:t>September</w:t>
            </w:r>
            <w:r w:rsidR="00DB725B">
              <w:rPr>
                <w:rFonts w:ascii="Arial" w:hAnsi="Arial" w:cs="Arial"/>
                <w:sz w:val="18"/>
              </w:rPr>
              <w:t xml:space="preserve"> </w:t>
            </w:r>
            <w:r>
              <w:rPr>
                <w:rFonts w:ascii="Arial" w:hAnsi="Arial" w:cs="Arial"/>
                <w:sz w:val="18"/>
              </w:rPr>
              <w:t>2023</w:t>
            </w:r>
          </w:p>
        </w:tc>
      </w:tr>
      <w:tr w:rsidR="00C61306" w14:paraId="2C6358BB" w14:textId="77777777" w:rsidTr="00E97B98">
        <w:trPr>
          <w:trHeight w:val="540"/>
        </w:trPr>
        <w:tc>
          <w:tcPr>
            <w:tcW w:w="10779" w:type="dxa"/>
            <w:gridSpan w:val="4"/>
            <w:tcBorders>
              <w:top w:val="nil"/>
              <w:left w:val="nil"/>
              <w:bottom w:val="nil"/>
              <w:right w:val="nil"/>
            </w:tcBorders>
            <w:shd w:val="clear" w:color="auto" w:fill="006B6E"/>
            <w:vAlign w:val="center"/>
          </w:tcPr>
          <w:p w14:paraId="0E63F965" w14:textId="77777777" w:rsidR="00C61306" w:rsidRPr="00615C09" w:rsidRDefault="00C61306" w:rsidP="00C61306">
            <w:pPr>
              <w:spacing w:before="120" w:after="120"/>
              <w:rPr>
                <w:rFonts w:ascii="Arial" w:hAnsi="Arial" w:cs="Arial"/>
                <w:color w:val="FFFFFF" w:themeColor="background1"/>
                <w:sz w:val="36"/>
                <w:szCs w:val="36"/>
              </w:rPr>
            </w:pPr>
            <w:r>
              <w:rPr>
                <w:rFonts w:ascii="Arial" w:hAnsi="Arial" w:cs="Arial"/>
                <w:color w:val="FFFFFF" w:themeColor="background1"/>
                <w:sz w:val="36"/>
                <w:szCs w:val="36"/>
              </w:rPr>
              <w:t>Notice of special resolution to change the rules</w:t>
            </w:r>
          </w:p>
        </w:tc>
      </w:tr>
      <w:tr w:rsidR="00C61306" w:rsidRPr="007023DB" w14:paraId="62272ED8" w14:textId="77777777" w:rsidTr="00E97B98">
        <w:trPr>
          <w:trHeight w:val="340"/>
        </w:trPr>
        <w:tc>
          <w:tcPr>
            <w:tcW w:w="10779" w:type="dxa"/>
            <w:gridSpan w:val="4"/>
            <w:tcBorders>
              <w:top w:val="nil"/>
              <w:left w:val="nil"/>
              <w:bottom w:val="nil"/>
              <w:right w:val="nil"/>
            </w:tcBorders>
            <w:shd w:val="clear" w:color="auto" w:fill="auto"/>
            <w:vAlign w:val="center"/>
          </w:tcPr>
          <w:p w14:paraId="7A4FCAE2" w14:textId="77777777" w:rsidR="00C61306" w:rsidRPr="007023DB" w:rsidRDefault="00C61306" w:rsidP="00C61306">
            <w:pPr>
              <w:spacing w:after="0"/>
              <w:rPr>
                <w:rFonts w:ascii="Arial" w:hAnsi="Arial" w:cs="Arial"/>
                <w:i/>
                <w:sz w:val="18"/>
              </w:rPr>
            </w:pPr>
            <w:r w:rsidRPr="009C7FC1">
              <w:rPr>
                <w:rFonts w:ascii="Arial" w:hAnsi="Arial" w:cs="Arial"/>
                <w:i/>
                <w:sz w:val="18"/>
                <w:szCs w:val="18"/>
              </w:rPr>
              <w:t>Associations Incorporation Act 2015 s</w:t>
            </w:r>
            <w:r>
              <w:rPr>
                <w:rFonts w:ascii="Arial" w:hAnsi="Arial" w:cs="Arial"/>
                <w:i/>
                <w:sz w:val="18"/>
                <w:szCs w:val="18"/>
              </w:rPr>
              <w:t xml:space="preserve"> 30</w:t>
            </w:r>
          </w:p>
        </w:tc>
      </w:tr>
      <w:tr w:rsidR="00C61306" w14:paraId="0340FF56" w14:textId="77777777" w:rsidTr="00E97B98">
        <w:trPr>
          <w:trHeight w:val="510"/>
        </w:trPr>
        <w:tc>
          <w:tcPr>
            <w:tcW w:w="10779" w:type="dxa"/>
            <w:gridSpan w:val="4"/>
            <w:tcBorders>
              <w:top w:val="nil"/>
              <w:left w:val="nil"/>
              <w:bottom w:val="nil"/>
              <w:right w:val="nil"/>
            </w:tcBorders>
            <w:shd w:val="clear" w:color="auto" w:fill="FFFFFF" w:themeFill="background1"/>
            <w:vAlign w:val="center"/>
          </w:tcPr>
          <w:p w14:paraId="143D004B" w14:textId="77777777" w:rsidR="00C61306" w:rsidRPr="007023DB" w:rsidRDefault="00C61306" w:rsidP="00C61306">
            <w:pPr>
              <w:tabs>
                <w:tab w:val="left" w:pos="9072"/>
              </w:tabs>
              <w:spacing w:after="0" w:line="240" w:lineRule="auto"/>
              <w:ind w:left="-567" w:right="-23"/>
              <w:jc w:val="center"/>
              <w:rPr>
                <w:rFonts w:ascii="Arial" w:hAnsi="Arial" w:cs="Arial"/>
                <w:b/>
                <w:sz w:val="24"/>
                <w:szCs w:val="24"/>
              </w:rPr>
            </w:pPr>
            <w:r w:rsidRPr="007023DB">
              <w:rPr>
                <w:rFonts w:ascii="Arial" w:hAnsi="Arial" w:cs="Arial"/>
                <w:b/>
                <w:sz w:val="24"/>
                <w:szCs w:val="24"/>
              </w:rPr>
              <w:t>Please read this information before completing this form</w:t>
            </w:r>
          </w:p>
        </w:tc>
      </w:tr>
      <w:tr w:rsidR="00C61306" w:rsidRPr="00844F8C" w14:paraId="0C33CBD0" w14:textId="77777777" w:rsidTr="00E97B98">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F9041A8" w14:textId="77777777" w:rsidR="00C61306" w:rsidRPr="00844F8C" w:rsidRDefault="00C61306" w:rsidP="00C61306">
            <w:pPr>
              <w:keepLines/>
              <w:spacing w:after="0" w:line="240" w:lineRule="auto"/>
              <w:rPr>
                <w:rFonts w:ascii="Arial" w:hAnsi="Arial" w:cs="Arial"/>
                <w:sz w:val="20"/>
                <w:szCs w:val="20"/>
              </w:rPr>
            </w:pPr>
            <w:r w:rsidRPr="00844F8C">
              <w:rPr>
                <w:rFonts w:ascii="Arial" w:hAnsi="Arial" w:cs="Arial"/>
                <w:b/>
                <w:bCs/>
              </w:rPr>
              <w:t xml:space="preserve">ABOUT THIS FORM </w:t>
            </w:r>
          </w:p>
        </w:tc>
      </w:tr>
      <w:tr w:rsidR="00C61306" w14:paraId="757CB6E1" w14:textId="77777777" w:rsidTr="00E97B98">
        <w:trPr>
          <w:trHeight w:val="1531"/>
        </w:trPr>
        <w:tc>
          <w:tcPr>
            <w:tcW w:w="10779" w:type="dxa"/>
            <w:gridSpan w:val="4"/>
            <w:tcBorders>
              <w:top w:val="nil"/>
              <w:left w:val="single" w:sz="4" w:space="0" w:color="auto"/>
              <w:bottom w:val="single" w:sz="4" w:space="0" w:color="auto"/>
              <w:right w:val="single" w:sz="4" w:space="0" w:color="auto"/>
            </w:tcBorders>
            <w:shd w:val="clear" w:color="auto" w:fill="FFFFFF"/>
          </w:tcPr>
          <w:p w14:paraId="3A1EA5D5" w14:textId="77777777" w:rsidR="00C61306" w:rsidRPr="00C61306" w:rsidRDefault="00C61306" w:rsidP="00C61306">
            <w:pPr>
              <w:spacing w:before="120" w:after="120" w:line="240" w:lineRule="auto"/>
              <w:rPr>
                <w:rFonts w:ascii="Arial" w:hAnsi="Arial" w:cs="Arial"/>
                <w:sz w:val="20"/>
                <w:szCs w:val="20"/>
              </w:rPr>
            </w:pPr>
            <w:r w:rsidRPr="00C61306">
              <w:rPr>
                <w:rFonts w:ascii="Arial" w:hAnsi="Arial" w:cs="Arial"/>
                <w:sz w:val="20"/>
                <w:szCs w:val="20"/>
              </w:rPr>
              <w:t xml:space="preserve">Use this application form to lodge the changes made to an incorporated association’s rules (also commonly known as the constitution) by special resolution of its members in accordance with the </w:t>
            </w:r>
            <w:r w:rsidRPr="00C61306">
              <w:rPr>
                <w:rFonts w:ascii="Arial" w:hAnsi="Arial" w:cs="Arial"/>
                <w:i/>
                <w:sz w:val="20"/>
                <w:szCs w:val="20"/>
              </w:rPr>
              <w:t>Associations Incorporation Act 2015</w:t>
            </w:r>
            <w:r w:rsidRPr="00C61306">
              <w:rPr>
                <w:rFonts w:ascii="Arial" w:hAnsi="Arial" w:cs="Arial"/>
                <w:sz w:val="20"/>
                <w:szCs w:val="20"/>
              </w:rPr>
              <w:t xml:space="preserve"> (the Act). </w:t>
            </w:r>
          </w:p>
          <w:p w14:paraId="44CCA9DB" w14:textId="77777777" w:rsidR="00C61306" w:rsidRPr="00C61306" w:rsidRDefault="00C61306" w:rsidP="00363D16">
            <w:pPr>
              <w:spacing w:after="0" w:line="240" w:lineRule="auto"/>
              <w:ind w:right="164"/>
              <w:jc w:val="both"/>
              <w:rPr>
                <w:rFonts w:ascii="Arial" w:hAnsi="Arial" w:cs="Arial"/>
                <w:b/>
                <w:sz w:val="20"/>
                <w:szCs w:val="20"/>
              </w:rPr>
            </w:pPr>
            <w:r w:rsidRPr="00C61306">
              <w:rPr>
                <w:rFonts w:ascii="Arial" w:hAnsi="Arial" w:cs="Arial"/>
                <w:b/>
                <w:sz w:val="20"/>
                <w:szCs w:val="20"/>
              </w:rPr>
              <w:t>Lodgement period:</w:t>
            </w:r>
          </w:p>
          <w:p w14:paraId="7A9D095A" w14:textId="77777777" w:rsidR="00C61306" w:rsidRPr="00B87C79" w:rsidRDefault="00C61306" w:rsidP="00363D16">
            <w:pPr>
              <w:spacing w:after="120" w:line="240" w:lineRule="auto"/>
              <w:ind w:right="164"/>
              <w:jc w:val="both"/>
              <w:rPr>
                <w:rFonts w:ascii="Arial" w:hAnsi="Arial" w:cs="Arial"/>
                <w:sz w:val="18"/>
                <w:szCs w:val="18"/>
              </w:rPr>
            </w:pPr>
            <w:r>
              <w:rPr>
                <w:rFonts w:ascii="Arial" w:hAnsi="Arial" w:cs="Arial"/>
                <w:sz w:val="20"/>
                <w:szCs w:val="20"/>
              </w:rPr>
              <w:t>Within one (1) month after the meeting where the rule changes were passed.by special resolution</w:t>
            </w:r>
          </w:p>
        </w:tc>
      </w:tr>
      <w:tr w:rsidR="00C61306" w:rsidRPr="00AE05FC" w14:paraId="061ACA9C" w14:textId="77777777" w:rsidTr="00E97B98">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4C80D93D" w14:textId="77777777" w:rsidR="00C61306" w:rsidRPr="00AE05FC" w:rsidRDefault="00C61306" w:rsidP="00C61306">
            <w:pPr>
              <w:spacing w:after="120"/>
              <w:rPr>
                <w:rFonts w:ascii="Arial" w:hAnsi="Arial" w:cs="Arial"/>
                <w:sz w:val="2"/>
              </w:rPr>
            </w:pPr>
          </w:p>
        </w:tc>
      </w:tr>
      <w:tr w:rsidR="00C61306" w:rsidRPr="00844F8C" w14:paraId="1CDCE41F" w14:textId="77777777" w:rsidTr="00125733">
        <w:trPr>
          <w:trHeight w:val="397"/>
        </w:trPr>
        <w:tc>
          <w:tcPr>
            <w:tcW w:w="107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B8728" w14:textId="77777777" w:rsidR="00C61306" w:rsidRPr="00844F8C" w:rsidRDefault="00C61306" w:rsidP="00C61306">
            <w:pPr>
              <w:keepLines/>
              <w:spacing w:after="0" w:line="240" w:lineRule="auto"/>
              <w:rPr>
                <w:rFonts w:ascii="Arial" w:hAnsi="Arial" w:cs="Arial"/>
                <w:b/>
                <w:bCs/>
              </w:rPr>
            </w:pPr>
            <w:r>
              <w:rPr>
                <w:rFonts w:ascii="Arial" w:hAnsi="Arial" w:cs="Arial"/>
                <w:b/>
                <w:bCs/>
              </w:rPr>
              <w:t>RELATED INFORMATION</w:t>
            </w:r>
            <w:r w:rsidRPr="00844F8C">
              <w:rPr>
                <w:rFonts w:ascii="Arial" w:hAnsi="Arial" w:cs="Arial"/>
                <w:b/>
                <w:bCs/>
              </w:rPr>
              <w:t xml:space="preserve"> </w:t>
            </w:r>
          </w:p>
        </w:tc>
      </w:tr>
      <w:tr w:rsidR="00C61306" w:rsidRPr="009613A0" w14:paraId="6267B306" w14:textId="77777777" w:rsidTr="00125733">
        <w:trPr>
          <w:trHeight w:val="567"/>
        </w:trPr>
        <w:tc>
          <w:tcPr>
            <w:tcW w:w="10779" w:type="dxa"/>
            <w:gridSpan w:val="4"/>
            <w:tcBorders>
              <w:top w:val="single" w:sz="4" w:space="0" w:color="auto"/>
              <w:left w:val="single" w:sz="4" w:space="0" w:color="auto"/>
              <w:bottom w:val="single" w:sz="4" w:space="0" w:color="auto"/>
              <w:right w:val="single" w:sz="4" w:space="0" w:color="auto"/>
            </w:tcBorders>
            <w:shd w:val="clear" w:color="auto" w:fill="FFFFFF"/>
          </w:tcPr>
          <w:p w14:paraId="612843E3" w14:textId="77777777" w:rsidR="00363D16" w:rsidRPr="00BC0E01" w:rsidRDefault="00363D16" w:rsidP="00363D16">
            <w:pPr>
              <w:spacing w:before="120" w:after="120"/>
              <w:jc w:val="both"/>
              <w:rPr>
                <w:rFonts w:ascii="Arial" w:hAnsi="Arial" w:cs="Arial"/>
                <w:sz w:val="20"/>
                <w:szCs w:val="16"/>
                <w:u w:val="single"/>
              </w:rPr>
            </w:pPr>
            <w:r>
              <w:rPr>
                <w:rFonts w:ascii="Arial" w:hAnsi="Arial" w:cs="Arial"/>
                <w:sz w:val="20"/>
                <w:szCs w:val="16"/>
                <w:u w:val="single"/>
              </w:rPr>
              <w:t>Changing the rules</w:t>
            </w:r>
          </w:p>
          <w:p w14:paraId="60C1585E" w14:textId="774648BB" w:rsidR="00C61306" w:rsidRDefault="00C61306" w:rsidP="006075CA">
            <w:pPr>
              <w:pStyle w:val="ListParagraph"/>
              <w:numPr>
                <w:ilvl w:val="0"/>
                <w:numId w:val="40"/>
              </w:numPr>
              <w:spacing w:before="120" w:after="120" w:line="240" w:lineRule="auto"/>
              <w:ind w:right="164"/>
              <w:contextualSpacing w:val="0"/>
              <w:jc w:val="both"/>
              <w:rPr>
                <w:rFonts w:ascii="Arial" w:hAnsi="Arial" w:cs="Arial"/>
                <w:sz w:val="20"/>
                <w:szCs w:val="20"/>
              </w:rPr>
            </w:pPr>
            <w:r>
              <w:rPr>
                <w:rFonts w:ascii="Arial" w:hAnsi="Arial" w:cs="Arial"/>
                <w:sz w:val="20"/>
                <w:szCs w:val="20"/>
              </w:rPr>
              <w:t xml:space="preserve">An </w:t>
            </w:r>
            <w:r w:rsidR="008F3CA5">
              <w:rPr>
                <w:rFonts w:ascii="Arial" w:hAnsi="Arial" w:cs="Arial"/>
                <w:sz w:val="20"/>
                <w:szCs w:val="20"/>
              </w:rPr>
              <w:t>incorporated a</w:t>
            </w:r>
            <w:r>
              <w:rPr>
                <w:rFonts w:ascii="Arial" w:hAnsi="Arial" w:cs="Arial"/>
                <w:sz w:val="20"/>
                <w:szCs w:val="20"/>
              </w:rPr>
              <w:t xml:space="preserve">ssociation can only </w:t>
            </w:r>
            <w:r w:rsidR="00D75DED">
              <w:rPr>
                <w:rFonts w:ascii="Arial" w:hAnsi="Arial" w:cs="Arial"/>
                <w:sz w:val="20"/>
                <w:szCs w:val="20"/>
              </w:rPr>
              <w:t xml:space="preserve">change </w:t>
            </w:r>
            <w:r w:rsidR="008F3CA5">
              <w:rPr>
                <w:rFonts w:ascii="Arial" w:hAnsi="Arial" w:cs="Arial"/>
                <w:sz w:val="20"/>
                <w:szCs w:val="20"/>
              </w:rPr>
              <w:t>its</w:t>
            </w:r>
            <w:r>
              <w:rPr>
                <w:rFonts w:ascii="Arial" w:hAnsi="Arial" w:cs="Arial"/>
                <w:sz w:val="20"/>
                <w:szCs w:val="20"/>
              </w:rPr>
              <w:t xml:space="preserve"> rules by passing a special resolution </w:t>
            </w:r>
            <w:r w:rsidR="00363D16">
              <w:rPr>
                <w:rFonts w:ascii="Arial" w:hAnsi="Arial" w:cs="Arial"/>
                <w:sz w:val="20"/>
                <w:szCs w:val="20"/>
              </w:rPr>
              <w:t xml:space="preserve">at a general meeting of members, not at a </w:t>
            </w:r>
            <w:r w:rsidR="00363D16" w:rsidRPr="00363D16">
              <w:rPr>
                <w:rFonts w:ascii="Arial" w:hAnsi="Arial" w:cs="Arial"/>
                <w:b/>
                <w:sz w:val="20"/>
                <w:szCs w:val="20"/>
              </w:rPr>
              <w:t>management committee meeting</w:t>
            </w:r>
            <w:r w:rsidR="00363D16">
              <w:rPr>
                <w:rFonts w:ascii="Arial" w:hAnsi="Arial" w:cs="Arial"/>
                <w:sz w:val="20"/>
                <w:szCs w:val="20"/>
              </w:rPr>
              <w:t>.</w:t>
            </w:r>
          </w:p>
          <w:p w14:paraId="4D85962F" w14:textId="77777777" w:rsidR="00835F54" w:rsidRPr="00F915C0" w:rsidRDefault="00F915C0" w:rsidP="006075CA">
            <w:pPr>
              <w:pStyle w:val="ListParagraph"/>
              <w:numPr>
                <w:ilvl w:val="0"/>
                <w:numId w:val="40"/>
              </w:numPr>
              <w:spacing w:before="120" w:after="120" w:line="240" w:lineRule="auto"/>
              <w:ind w:right="164"/>
              <w:contextualSpacing w:val="0"/>
              <w:jc w:val="both"/>
              <w:rPr>
                <w:rFonts w:ascii="Arial" w:hAnsi="Arial" w:cs="Arial"/>
                <w:sz w:val="20"/>
                <w:szCs w:val="20"/>
              </w:rPr>
            </w:pPr>
            <w:r>
              <w:rPr>
                <w:rFonts w:ascii="Arial" w:hAnsi="Arial" w:cs="Arial"/>
                <w:sz w:val="20"/>
                <w:szCs w:val="20"/>
              </w:rPr>
              <w:t xml:space="preserve">For the changes to be </w:t>
            </w:r>
            <w:r w:rsidRPr="00F915C0">
              <w:rPr>
                <w:rFonts w:ascii="Arial" w:hAnsi="Arial" w:cs="Arial"/>
                <w:sz w:val="20"/>
                <w:szCs w:val="20"/>
              </w:rPr>
              <w:t>validly pass</w:t>
            </w:r>
            <w:r>
              <w:rPr>
                <w:rFonts w:ascii="Arial" w:hAnsi="Arial" w:cs="Arial"/>
                <w:sz w:val="20"/>
                <w:szCs w:val="20"/>
              </w:rPr>
              <w:t>ed as a</w:t>
            </w:r>
            <w:r w:rsidRPr="00F915C0">
              <w:rPr>
                <w:rFonts w:ascii="Arial" w:hAnsi="Arial" w:cs="Arial"/>
                <w:sz w:val="20"/>
                <w:szCs w:val="20"/>
              </w:rPr>
              <w:t xml:space="preserve"> </w:t>
            </w:r>
            <w:r w:rsidR="00835F54" w:rsidRPr="00F915C0">
              <w:rPr>
                <w:rFonts w:ascii="Arial" w:hAnsi="Arial" w:cs="Arial"/>
                <w:sz w:val="20"/>
                <w:szCs w:val="20"/>
              </w:rPr>
              <w:t>special resolution</w:t>
            </w:r>
            <w:r w:rsidRPr="00F915C0">
              <w:rPr>
                <w:rFonts w:ascii="Arial" w:hAnsi="Arial" w:cs="Arial"/>
                <w:sz w:val="20"/>
                <w:szCs w:val="20"/>
              </w:rPr>
              <w:t>:</w:t>
            </w:r>
          </w:p>
          <w:p w14:paraId="18DF76D9" w14:textId="4FE93542" w:rsidR="00C61306" w:rsidRDefault="00D75DED" w:rsidP="006075CA">
            <w:pPr>
              <w:pStyle w:val="ListParagraph"/>
              <w:numPr>
                <w:ilvl w:val="1"/>
                <w:numId w:val="40"/>
              </w:numPr>
              <w:spacing w:after="120" w:line="240" w:lineRule="auto"/>
              <w:ind w:right="164"/>
              <w:jc w:val="both"/>
              <w:rPr>
                <w:rFonts w:ascii="Arial" w:hAnsi="Arial" w:cs="Arial"/>
                <w:sz w:val="20"/>
                <w:szCs w:val="20"/>
              </w:rPr>
            </w:pPr>
            <w:r>
              <w:rPr>
                <w:rFonts w:ascii="Arial" w:hAnsi="Arial" w:cs="Arial"/>
                <w:sz w:val="20"/>
                <w:szCs w:val="20"/>
              </w:rPr>
              <w:t>w</w:t>
            </w:r>
            <w:r w:rsidR="00835F54">
              <w:rPr>
                <w:rFonts w:ascii="Arial" w:hAnsi="Arial" w:cs="Arial"/>
                <w:sz w:val="20"/>
                <w:szCs w:val="20"/>
              </w:rPr>
              <w:t>ritten n</w:t>
            </w:r>
            <w:r w:rsidR="00C61306">
              <w:rPr>
                <w:rFonts w:ascii="Arial" w:hAnsi="Arial" w:cs="Arial"/>
                <w:sz w:val="20"/>
                <w:szCs w:val="20"/>
              </w:rPr>
              <w:t xml:space="preserve">otice </w:t>
            </w:r>
            <w:r w:rsidR="00835F54">
              <w:rPr>
                <w:rFonts w:ascii="Arial" w:hAnsi="Arial" w:cs="Arial"/>
                <w:sz w:val="20"/>
                <w:szCs w:val="20"/>
              </w:rPr>
              <w:t xml:space="preserve">stating date, time and place of the meeting, </w:t>
            </w:r>
            <w:r w:rsidR="00C61306">
              <w:rPr>
                <w:rFonts w:ascii="Arial" w:hAnsi="Arial" w:cs="Arial"/>
                <w:sz w:val="20"/>
                <w:szCs w:val="20"/>
              </w:rPr>
              <w:t xml:space="preserve">the </w:t>
            </w:r>
            <w:r w:rsidR="00835F54">
              <w:rPr>
                <w:rFonts w:ascii="Arial" w:hAnsi="Arial" w:cs="Arial"/>
                <w:sz w:val="20"/>
                <w:szCs w:val="20"/>
              </w:rPr>
              <w:t>proposed special resolution</w:t>
            </w:r>
            <w:r w:rsidR="00C61306">
              <w:rPr>
                <w:rFonts w:ascii="Arial" w:hAnsi="Arial" w:cs="Arial"/>
                <w:sz w:val="20"/>
                <w:szCs w:val="20"/>
              </w:rPr>
              <w:t xml:space="preserve"> </w:t>
            </w:r>
            <w:r w:rsidR="00835F54">
              <w:rPr>
                <w:rFonts w:ascii="Arial" w:hAnsi="Arial" w:cs="Arial"/>
                <w:sz w:val="20"/>
                <w:szCs w:val="20"/>
              </w:rPr>
              <w:t>that is to be voted and a copy of the</w:t>
            </w:r>
            <w:r w:rsidR="00F915C0">
              <w:rPr>
                <w:rFonts w:ascii="Arial" w:hAnsi="Arial" w:cs="Arial"/>
                <w:sz w:val="20"/>
                <w:szCs w:val="20"/>
              </w:rPr>
              <w:t xml:space="preserve"> rule</w:t>
            </w:r>
            <w:r w:rsidR="00835F54">
              <w:rPr>
                <w:rFonts w:ascii="Arial" w:hAnsi="Arial" w:cs="Arial"/>
                <w:sz w:val="20"/>
                <w:szCs w:val="20"/>
              </w:rPr>
              <w:t xml:space="preserve"> amendments m</w:t>
            </w:r>
            <w:r w:rsidR="00C61306">
              <w:rPr>
                <w:rFonts w:ascii="Arial" w:hAnsi="Arial" w:cs="Arial"/>
                <w:sz w:val="20"/>
                <w:szCs w:val="20"/>
              </w:rPr>
              <w:t>ust be provided to all members in accordance with the existing rules</w:t>
            </w:r>
            <w:r w:rsidR="00835F54">
              <w:rPr>
                <w:rFonts w:ascii="Arial" w:hAnsi="Arial" w:cs="Arial"/>
                <w:sz w:val="20"/>
                <w:szCs w:val="20"/>
              </w:rPr>
              <w:t xml:space="preserve">; </w:t>
            </w:r>
          </w:p>
          <w:p w14:paraId="4FDF1A47" w14:textId="49AF72F7" w:rsidR="00835F54" w:rsidRDefault="00D75DED" w:rsidP="006075CA">
            <w:pPr>
              <w:pStyle w:val="ListParagraph"/>
              <w:numPr>
                <w:ilvl w:val="1"/>
                <w:numId w:val="40"/>
              </w:numPr>
              <w:spacing w:after="120" w:line="240" w:lineRule="auto"/>
              <w:ind w:right="164"/>
              <w:jc w:val="both"/>
              <w:rPr>
                <w:rFonts w:ascii="Arial" w:hAnsi="Arial" w:cs="Arial"/>
                <w:sz w:val="20"/>
                <w:szCs w:val="20"/>
              </w:rPr>
            </w:pPr>
            <w:r>
              <w:rPr>
                <w:rFonts w:ascii="Arial" w:hAnsi="Arial" w:cs="Arial"/>
                <w:sz w:val="20"/>
                <w:szCs w:val="20"/>
              </w:rPr>
              <w:t>a</w:t>
            </w:r>
            <w:r w:rsidR="00F915C0">
              <w:rPr>
                <w:rFonts w:ascii="Arial" w:hAnsi="Arial" w:cs="Arial"/>
                <w:sz w:val="20"/>
                <w:szCs w:val="20"/>
              </w:rPr>
              <w:t xml:space="preserve"> </w:t>
            </w:r>
            <w:r w:rsidR="00835F54">
              <w:rPr>
                <w:rFonts w:ascii="Arial" w:hAnsi="Arial" w:cs="Arial"/>
                <w:sz w:val="20"/>
                <w:szCs w:val="20"/>
              </w:rPr>
              <w:t>quorum must be present at the meeting; and</w:t>
            </w:r>
          </w:p>
          <w:p w14:paraId="3CFFFF84" w14:textId="540F512A" w:rsidR="00C61306" w:rsidRDefault="00D75DED" w:rsidP="006075CA">
            <w:pPr>
              <w:pStyle w:val="ListParagraph"/>
              <w:numPr>
                <w:ilvl w:val="1"/>
                <w:numId w:val="40"/>
              </w:numPr>
              <w:spacing w:after="120" w:line="240" w:lineRule="auto"/>
              <w:ind w:right="164"/>
              <w:jc w:val="both"/>
              <w:rPr>
                <w:rFonts w:ascii="Arial" w:hAnsi="Arial" w:cs="Arial"/>
                <w:sz w:val="20"/>
                <w:szCs w:val="20"/>
              </w:rPr>
            </w:pPr>
            <w:proofErr w:type="gramStart"/>
            <w:r>
              <w:rPr>
                <w:rFonts w:ascii="Arial" w:hAnsi="Arial" w:cs="Arial"/>
                <w:sz w:val="20"/>
                <w:szCs w:val="20"/>
              </w:rPr>
              <w:t>a</w:t>
            </w:r>
            <w:r w:rsidR="00835F54">
              <w:rPr>
                <w:rFonts w:ascii="Arial" w:hAnsi="Arial" w:cs="Arial"/>
                <w:sz w:val="20"/>
                <w:szCs w:val="20"/>
              </w:rPr>
              <w:t>t</w:t>
            </w:r>
            <w:proofErr w:type="gramEnd"/>
            <w:r w:rsidR="00835F54">
              <w:rPr>
                <w:rFonts w:ascii="Arial" w:hAnsi="Arial" w:cs="Arial"/>
                <w:sz w:val="20"/>
                <w:szCs w:val="20"/>
              </w:rPr>
              <w:t xml:space="preserve"> least 75% of the members </w:t>
            </w:r>
            <w:r w:rsidR="00F915C0">
              <w:rPr>
                <w:rFonts w:ascii="Arial" w:hAnsi="Arial" w:cs="Arial"/>
                <w:sz w:val="20"/>
                <w:szCs w:val="20"/>
              </w:rPr>
              <w:t xml:space="preserve">that </w:t>
            </w:r>
            <w:r w:rsidR="00835F54">
              <w:rPr>
                <w:rFonts w:ascii="Arial" w:hAnsi="Arial" w:cs="Arial"/>
                <w:sz w:val="20"/>
                <w:szCs w:val="20"/>
              </w:rPr>
              <w:t>cast a vote must be in favour of the resolution/changes. (This may include postal or proxy votes if the current rules allow)</w:t>
            </w:r>
          </w:p>
          <w:p w14:paraId="43FA501B" w14:textId="77777777" w:rsidR="00693000" w:rsidRDefault="00693000" w:rsidP="00693000">
            <w:pPr>
              <w:pStyle w:val="ListParagraph"/>
              <w:spacing w:after="120" w:line="240" w:lineRule="auto"/>
              <w:ind w:left="1080" w:right="164"/>
              <w:jc w:val="both"/>
              <w:rPr>
                <w:rFonts w:ascii="Arial" w:hAnsi="Arial" w:cs="Arial"/>
                <w:sz w:val="20"/>
                <w:szCs w:val="20"/>
              </w:rPr>
            </w:pPr>
          </w:p>
          <w:p w14:paraId="06C2EE84" w14:textId="155BACAC" w:rsidR="008F3CA5" w:rsidRDefault="008F3CA5" w:rsidP="008F3CA5">
            <w:pPr>
              <w:pStyle w:val="ListParagraph"/>
              <w:numPr>
                <w:ilvl w:val="0"/>
                <w:numId w:val="40"/>
              </w:numPr>
              <w:spacing w:after="120" w:line="240" w:lineRule="auto"/>
              <w:ind w:right="164"/>
              <w:contextualSpacing w:val="0"/>
              <w:jc w:val="both"/>
              <w:rPr>
                <w:rFonts w:ascii="Arial" w:hAnsi="Arial" w:cs="Arial"/>
                <w:sz w:val="20"/>
                <w:szCs w:val="20"/>
              </w:rPr>
            </w:pPr>
            <w:r>
              <w:rPr>
                <w:rFonts w:ascii="Arial" w:hAnsi="Arial" w:cs="Arial"/>
                <w:sz w:val="20"/>
                <w:szCs w:val="20"/>
              </w:rPr>
              <w:t xml:space="preserve">Before </w:t>
            </w:r>
            <w:r w:rsidR="00D75DED">
              <w:rPr>
                <w:rFonts w:ascii="Arial" w:hAnsi="Arial" w:cs="Arial"/>
                <w:sz w:val="20"/>
                <w:szCs w:val="20"/>
              </w:rPr>
              <w:t>the</w:t>
            </w:r>
            <w:r>
              <w:rPr>
                <w:rFonts w:ascii="Arial" w:hAnsi="Arial" w:cs="Arial"/>
                <w:sz w:val="20"/>
                <w:szCs w:val="20"/>
              </w:rPr>
              <w:t xml:space="preserve"> changes are presented to members to vote on, it’s important to check that </w:t>
            </w:r>
            <w:r w:rsidR="00D75DED">
              <w:rPr>
                <w:rFonts w:ascii="Arial" w:hAnsi="Arial" w:cs="Arial"/>
                <w:sz w:val="20"/>
                <w:szCs w:val="20"/>
              </w:rPr>
              <w:t xml:space="preserve">the amended rules, </w:t>
            </w:r>
            <w:r>
              <w:rPr>
                <w:rFonts w:ascii="Arial" w:hAnsi="Arial" w:cs="Arial"/>
                <w:sz w:val="20"/>
                <w:szCs w:val="20"/>
              </w:rPr>
              <w:t xml:space="preserve">if accepted, </w:t>
            </w:r>
            <w:r w:rsidR="00D75DED">
              <w:rPr>
                <w:rFonts w:ascii="Arial" w:hAnsi="Arial" w:cs="Arial"/>
                <w:sz w:val="20"/>
                <w:szCs w:val="20"/>
              </w:rPr>
              <w:t xml:space="preserve">will </w:t>
            </w:r>
            <w:r>
              <w:rPr>
                <w:rFonts w:ascii="Arial" w:hAnsi="Arial" w:cs="Arial"/>
                <w:sz w:val="20"/>
                <w:szCs w:val="20"/>
              </w:rPr>
              <w:t xml:space="preserve">continue to </w:t>
            </w:r>
            <w:r w:rsidR="00D75DED">
              <w:rPr>
                <w:rFonts w:ascii="Arial" w:hAnsi="Arial" w:cs="Arial"/>
                <w:sz w:val="20"/>
                <w:szCs w:val="20"/>
              </w:rPr>
              <w:t>provide for the</w:t>
            </w:r>
            <w:r>
              <w:rPr>
                <w:rFonts w:ascii="Arial" w:hAnsi="Arial" w:cs="Arial"/>
                <w:sz w:val="20"/>
                <w:szCs w:val="20"/>
              </w:rPr>
              <w:t xml:space="preserve"> following mandatory requirements:</w:t>
            </w:r>
          </w:p>
          <w:p w14:paraId="7F44EBE2" w14:textId="77777777" w:rsidR="008F3CA5" w:rsidRDefault="008F3CA5" w:rsidP="008F3CA5">
            <w:pPr>
              <w:pStyle w:val="ListParagraph"/>
              <w:numPr>
                <w:ilvl w:val="1"/>
                <w:numId w:val="40"/>
              </w:numPr>
              <w:spacing w:after="120" w:line="240" w:lineRule="auto"/>
              <w:ind w:right="164"/>
              <w:jc w:val="both"/>
              <w:rPr>
                <w:rFonts w:ascii="Arial" w:hAnsi="Arial" w:cs="Arial"/>
                <w:sz w:val="20"/>
                <w:szCs w:val="20"/>
              </w:rPr>
            </w:pPr>
            <w:r>
              <w:rPr>
                <w:rFonts w:ascii="Arial" w:hAnsi="Arial" w:cs="Arial"/>
                <w:sz w:val="20"/>
                <w:szCs w:val="20"/>
              </w:rPr>
              <w:t>the name of the association,</w:t>
            </w:r>
          </w:p>
          <w:p w14:paraId="121A3B33" w14:textId="77777777" w:rsidR="008F3CA5" w:rsidRDefault="008F3CA5" w:rsidP="008F3CA5">
            <w:pPr>
              <w:pStyle w:val="ListParagraph"/>
              <w:numPr>
                <w:ilvl w:val="1"/>
                <w:numId w:val="40"/>
              </w:numPr>
              <w:spacing w:after="120" w:line="240" w:lineRule="auto"/>
              <w:ind w:right="164"/>
              <w:jc w:val="both"/>
              <w:rPr>
                <w:rFonts w:ascii="Arial" w:hAnsi="Arial" w:cs="Arial"/>
                <w:sz w:val="20"/>
                <w:szCs w:val="20"/>
              </w:rPr>
            </w:pPr>
            <w:r>
              <w:rPr>
                <w:rFonts w:ascii="Arial" w:hAnsi="Arial" w:cs="Arial"/>
                <w:sz w:val="20"/>
                <w:szCs w:val="20"/>
              </w:rPr>
              <w:t>the objects or purposes of the association;</w:t>
            </w:r>
          </w:p>
          <w:p w14:paraId="135DD2B2" w14:textId="77777777" w:rsidR="008F3CA5" w:rsidRDefault="008F3CA5" w:rsidP="008F3CA5">
            <w:pPr>
              <w:pStyle w:val="ListParagraph"/>
              <w:numPr>
                <w:ilvl w:val="1"/>
                <w:numId w:val="40"/>
              </w:numPr>
              <w:spacing w:after="120" w:line="240" w:lineRule="auto"/>
              <w:ind w:right="164"/>
              <w:jc w:val="both"/>
              <w:rPr>
                <w:rFonts w:ascii="Arial" w:hAnsi="Arial" w:cs="Arial"/>
                <w:sz w:val="20"/>
                <w:szCs w:val="20"/>
              </w:rPr>
            </w:pPr>
            <w:r>
              <w:rPr>
                <w:rFonts w:ascii="Arial" w:hAnsi="Arial" w:cs="Arial"/>
                <w:sz w:val="20"/>
                <w:szCs w:val="20"/>
              </w:rPr>
              <w:t xml:space="preserve">the quorum for committee and general meetings; </w:t>
            </w:r>
          </w:p>
          <w:p w14:paraId="1168AEDD" w14:textId="3F58668A" w:rsidR="008F3CA5" w:rsidRDefault="008F3CA5" w:rsidP="008F3CA5">
            <w:pPr>
              <w:pStyle w:val="ListParagraph"/>
              <w:numPr>
                <w:ilvl w:val="1"/>
                <w:numId w:val="40"/>
              </w:numPr>
              <w:spacing w:after="120" w:line="240" w:lineRule="auto"/>
              <w:ind w:right="164"/>
              <w:jc w:val="both"/>
              <w:rPr>
                <w:rFonts w:ascii="Arial" w:hAnsi="Arial" w:cs="Arial"/>
                <w:sz w:val="20"/>
                <w:szCs w:val="20"/>
              </w:rPr>
            </w:pPr>
            <w:r w:rsidRPr="00835F54">
              <w:rPr>
                <w:rFonts w:ascii="Arial" w:hAnsi="Arial" w:cs="Arial"/>
                <w:sz w:val="20"/>
                <w:szCs w:val="20"/>
              </w:rPr>
              <w:t xml:space="preserve">a </w:t>
            </w:r>
            <w:r w:rsidR="00DB725B" w:rsidRPr="00835F54">
              <w:rPr>
                <w:rFonts w:ascii="Arial" w:hAnsi="Arial" w:cs="Arial"/>
                <w:sz w:val="20"/>
                <w:szCs w:val="20"/>
              </w:rPr>
              <w:t>not-for-profit</w:t>
            </w:r>
            <w:r w:rsidRPr="00835F54">
              <w:rPr>
                <w:rFonts w:ascii="Arial" w:hAnsi="Arial" w:cs="Arial"/>
                <w:sz w:val="20"/>
                <w:szCs w:val="20"/>
              </w:rPr>
              <w:t xml:space="preserve"> clause; and</w:t>
            </w:r>
          </w:p>
          <w:p w14:paraId="78091099" w14:textId="77777777" w:rsidR="008F3CA5" w:rsidRDefault="008F3CA5" w:rsidP="008F3CA5">
            <w:pPr>
              <w:pStyle w:val="ListParagraph"/>
              <w:numPr>
                <w:ilvl w:val="1"/>
                <w:numId w:val="40"/>
              </w:numPr>
              <w:spacing w:after="120" w:line="240" w:lineRule="auto"/>
              <w:ind w:right="164"/>
              <w:contextualSpacing w:val="0"/>
              <w:jc w:val="both"/>
              <w:rPr>
                <w:rFonts w:ascii="Arial" w:hAnsi="Arial" w:cs="Arial"/>
                <w:sz w:val="20"/>
                <w:szCs w:val="20"/>
              </w:rPr>
            </w:pPr>
            <w:r>
              <w:rPr>
                <w:rFonts w:ascii="Arial" w:hAnsi="Arial" w:cs="Arial"/>
                <w:sz w:val="20"/>
                <w:szCs w:val="20"/>
              </w:rPr>
              <w:t xml:space="preserve">all of the </w:t>
            </w:r>
            <w:r w:rsidRPr="00835F54">
              <w:rPr>
                <w:rFonts w:ascii="Arial" w:hAnsi="Arial" w:cs="Arial"/>
                <w:sz w:val="20"/>
                <w:szCs w:val="20"/>
              </w:rPr>
              <w:t>matter</w:t>
            </w:r>
            <w:r>
              <w:rPr>
                <w:rFonts w:ascii="Arial" w:hAnsi="Arial" w:cs="Arial"/>
                <w:sz w:val="20"/>
                <w:szCs w:val="20"/>
              </w:rPr>
              <w:t>s</w:t>
            </w:r>
            <w:r w:rsidRPr="00835F54">
              <w:rPr>
                <w:rFonts w:ascii="Arial" w:hAnsi="Arial" w:cs="Arial"/>
                <w:sz w:val="20"/>
                <w:szCs w:val="20"/>
              </w:rPr>
              <w:t xml:space="preserve"> set out in </w:t>
            </w:r>
            <w:hyperlink r:id="rId10" w:history="1">
              <w:r w:rsidRPr="004814B2">
                <w:rPr>
                  <w:rStyle w:val="Hyperlink"/>
                  <w:rFonts w:ascii="Arial" w:hAnsi="Arial" w:cs="Arial"/>
                  <w:sz w:val="20"/>
                  <w:szCs w:val="20"/>
                </w:rPr>
                <w:t>schedule 1</w:t>
              </w:r>
            </w:hyperlink>
            <w:r>
              <w:rPr>
                <w:rStyle w:val="Hyperlink"/>
                <w:rFonts w:ascii="Arial" w:hAnsi="Arial" w:cs="Arial"/>
                <w:sz w:val="20"/>
                <w:szCs w:val="20"/>
              </w:rPr>
              <w:t xml:space="preserve"> </w:t>
            </w:r>
            <w:r>
              <w:rPr>
                <w:rFonts w:ascii="Arial" w:hAnsi="Arial" w:cs="Arial"/>
                <w:sz w:val="20"/>
                <w:szCs w:val="20"/>
              </w:rPr>
              <w:t>of the Act (listed in section D)</w:t>
            </w:r>
          </w:p>
          <w:p w14:paraId="74DFFDE3" w14:textId="4E21E212" w:rsidR="00693000" w:rsidRPr="00F915C0" w:rsidRDefault="00693000" w:rsidP="006075CA">
            <w:pPr>
              <w:pStyle w:val="ListParagraph"/>
              <w:numPr>
                <w:ilvl w:val="0"/>
                <w:numId w:val="40"/>
              </w:numPr>
              <w:spacing w:before="120" w:after="120" w:line="240" w:lineRule="auto"/>
              <w:ind w:right="164"/>
              <w:contextualSpacing w:val="0"/>
              <w:jc w:val="both"/>
              <w:rPr>
                <w:rFonts w:ascii="Arial" w:hAnsi="Arial" w:cs="Arial"/>
                <w:sz w:val="20"/>
                <w:szCs w:val="20"/>
              </w:rPr>
            </w:pPr>
            <w:r w:rsidRPr="00F915C0">
              <w:rPr>
                <w:rFonts w:ascii="Arial" w:hAnsi="Arial" w:cs="Arial"/>
                <w:color w:val="252525"/>
                <w:sz w:val="20"/>
                <w:szCs w:val="20"/>
                <w:shd w:val="clear" w:color="auto" w:fill="FFFFFF"/>
              </w:rPr>
              <w:t>The Departments publication </w:t>
            </w:r>
            <w:hyperlink r:id="rId11" w:history="1">
              <w:r w:rsidRPr="00F915C0">
                <w:rPr>
                  <w:rStyle w:val="Hyperlink"/>
                  <w:rFonts w:ascii="Arial" w:hAnsi="Arial" w:cs="Arial"/>
                  <w:color w:val="006B6E"/>
                  <w:sz w:val="20"/>
                  <w:szCs w:val="20"/>
                  <w:shd w:val="clear" w:color="auto" w:fill="FFFFFF"/>
                </w:rPr>
                <w:t>Rules Workbook</w:t>
              </w:r>
            </w:hyperlink>
            <w:r w:rsidRPr="00F915C0">
              <w:rPr>
                <w:rFonts w:ascii="Arial" w:hAnsi="Arial" w:cs="Arial"/>
                <w:color w:val="252525"/>
                <w:sz w:val="20"/>
                <w:szCs w:val="20"/>
                <w:shd w:val="clear" w:color="auto" w:fill="FFFFFF"/>
              </w:rPr>
              <w:t> can assist with reviewing the rules</w:t>
            </w:r>
            <w:r w:rsidR="008F3CA5">
              <w:rPr>
                <w:rFonts w:ascii="Arial" w:hAnsi="Arial" w:cs="Arial"/>
                <w:color w:val="252525"/>
                <w:sz w:val="20"/>
                <w:szCs w:val="20"/>
                <w:shd w:val="clear" w:color="auto" w:fill="FFFFFF"/>
              </w:rPr>
              <w:t xml:space="preserve"> and </w:t>
            </w:r>
            <w:r>
              <w:rPr>
                <w:rFonts w:ascii="Arial" w:hAnsi="Arial" w:cs="Arial"/>
                <w:color w:val="252525"/>
                <w:sz w:val="20"/>
                <w:szCs w:val="20"/>
                <w:shd w:val="clear" w:color="auto" w:fill="FFFFFF"/>
              </w:rPr>
              <w:t>the procedure for adopting a new set of rules or amendments.</w:t>
            </w:r>
            <w:r w:rsidRPr="00F915C0">
              <w:rPr>
                <w:rFonts w:ascii="Arial" w:hAnsi="Arial" w:cs="Arial"/>
                <w:color w:val="252525"/>
                <w:sz w:val="20"/>
                <w:szCs w:val="20"/>
                <w:shd w:val="clear" w:color="auto" w:fill="FFFFFF"/>
              </w:rPr>
              <w:t xml:space="preserve"> </w:t>
            </w:r>
          </w:p>
          <w:p w14:paraId="501BE4C0" w14:textId="77777777" w:rsidR="00363D16" w:rsidRPr="00BC0E01" w:rsidRDefault="00363D16" w:rsidP="00363D16">
            <w:pPr>
              <w:spacing w:before="120" w:after="120"/>
              <w:jc w:val="both"/>
              <w:rPr>
                <w:rFonts w:ascii="Arial" w:hAnsi="Arial" w:cs="Arial"/>
                <w:sz w:val="20"/>
                <w:szCs w:val="16"/>
                <w:u w:val="single"/>
              </w:rPr>
            </w:pPr>
            <w:r>
              <w:rPr>
                <w:rFonts w:ascii="Arial" w:hAnsi="Arial" w:cs="Arial"/>
                <w:sz w:val="20"/>
                <w:szCs w:val="16"/>
                <w:u w:val="single"/>
              </w:rPr>
              <w:t xml:space="preserve">Changing the </w:t>
            </w:r>
            <w:r w:rsidRPr="00BC0E01">
              <w:rPr>
                <w:rFonts w:ascii="Arial" w:hAnsi="Arial" w:cs="Arial"/>
                <w:sz w:val="20"/>
                <w:szCs w:val="16"/>
                <w:u w:val="single"/>
              </w:rPr>
              <w:t>name:</w:t>
            </w:r>
          </w:p>
          <w:p w14:paraId="2C9D932A" w14:textId="5412319F" w:rsidR="008F3CA5" w:rsidRDefault="00D205DD" w:rsidP="008F3CA5">
            <w:pPr>
              <w:pStyle w:val="ListParagraph"/>
              <w:numPr>
                <w:ilvl w:val="0"/>
                <w:numId w:val="38"/>
              </w:numPr>
              <w:spacing w:after="0" w:line="240" w:lineRule="auto"/>
              <w:ind w:right="162"/>
              <w:jc w:val="both"/>
              <w:rPr>
                <w:rFonts w:ascii="Arial" w:hAnsi="Arial" w:cs="Arial"/>
                <w:sz w:val="20"/>
                <w:szCs w:val="20"/>
              </w:rPr>
            </w:pPr>
            <w:r>
              <w:rPr>
                <w:rFonts w:ascii="Arial" w:hAnsi="Arial" w:cs="Arial"/>
                <w:sz w:val="20"/>
                <w:szCs w:val="20"/>
              </w:rPr>
              <w:t xml:space="preserve">When </w:t>
            </w:r>
            <w:r w:rsidR="008F3CA5">
              <w:rPr>
                <w:rFonts w:ascii="Arial" w:hAnsi="Arial" w:cs="Arial"/>
                <w:sz w:val="20"/>
                <w:szCs w:val="20"/>
              </w:rPr>
              <w:t xml:space="preserve">seeking to </w:t>
            </w:r>
            <w:r w:rsidR="00363D16">
              <w:rPr>
                <w:rFonts w:ascii="Arial" w:hAnsi="Arial" w:cs="Arial"/>
                <w:sz w:val="20"/>
                <w:szCs w:val="20"/>
              </w:rPr>
              <w:t>chang</w:t>
            </w:r>
            <w:r w:rsidR="008F3CA5">
              <w:rPr>
                <w:rFonts w:ascii="Arial" w:hAnsi="Arial" w:cs="Arial"/>
                <w:sz w:val="20"/>
                <w:szCs w:val="20"/>
              </w:rPr>
              <w:t>e the</w:t>
            </w:r>
            <w:r>
              <w:rPr>
                <w:rFonts w:ascii="Arial" w:hAnsi="Arial" w:cs="Arial"/>
                <w:sz w:val="20"/>
                <w:szCs w:val="20"/>
              </w:rPr>
              <w:t xml:space="preserve"> association’s name</w:t>
            </w:r>
            <w:r w:rsidR="00363D16" w:rsidRPr="00BC0E01">
              <w:rPr>
                <w:rFonts w:ascii="Arial" w:hAnsi="Arial" w:cs="Arial"/>
                <w:sz w:val="20"/>
                <w:szCs w:val="20"/>
              </w:rPr>
              <w:t xml:space="preserve"> is important to appreciate that </w:t>
            </w:r>
            <w:r w:rsidR="008F3CA5">
              <w:rPr>
                <w:rFonts w:ascii="Arial" w:hAnsi="Arial" w:cs="Arial"/>
                <w:sz w:val="20"/>
                <w:szCs w:val="20"/>
              </w:rPr>
              <w:t xml:space="preserve">the </w:t>
            </w:r>
            <w:r w:rsidR="00D75DED">
              <w:rPr>
                <w:rFonts w:ascii="Arial" w:hAnsi="Arial" w:cs="Arial"/>
                <w:sz w:val="20"/>
                <w:szCs w:val="20"/>
              </w:rPr>
              <w:t xml:space="preserve">new </w:t>
            </w:r>
            <w:r w:rsidR="008F3CA5">
              <w:rPr>
                <w:rFonts w:ascii="Arial" w:hAnsi="Arial" w:cs="Arial"/>
                <w:sz w:val="20"/>
                <w:szCs w:val="20"/>
              </w:rPr>
              <w:t>name</w:t>
            </w:r>
            <w:r w:rsidR="00363D16" w:rsidRPr="00BC0E01">
              <w:rPr>
                <w:rFonts w:ascii="Arial" w:hAnsi="Arial" w:cs="Arial"/>
                <w:sz w:val="20"/>
                <w:szCs w:val="20"/>
              </w:rPr>
              <w:t xml:space="preserve"> may </w:t>
            </w:r>
            <w:r w:rsidR="008F3CA5">
              <w:rPr>
                <w:rFonts w:ascii="Arial" w:hAnsi="Arial" w:cs="Arial"/>
                <w:sz w:val="20"/>
                <w:szCs w:val="20"/>
              </w:rPr>
              <w:t>be refused</w:t>
            </w:r>
            <w:r w:rsidR="008F3CA5" w:rsidRPr="00BC0E01">
              <w:rPr>
                <w:rFonts w:ascii="Arial" w:hAnsi="Arial" w:cs="Arial"/>
                <w:sz w:val="20"/>
                <w:szCs w:val="20"/>
              </w:rPr>
              <w:t xml:space="preserve"> in certain circumstances, including where: </w:t>
            </w:r>
          </w:p>
          <w:p w14:paraId="094E2A2B" w14:textId="77777777" w:rsidR="008F3CA5" w:rsidRDefault="008F3CA5" w:rsidP="00125733">
            <w:pPr>
              <w:pStyle w:val="ListParagraph"/>
              <w:numPr>
                <w:ilvl w:val="1"/>
                <w:numId w:val="45"/>
              </w:numPr>
              <w:spacing w:after="0" w:line="240" w:lineRule="auto"/>
              <w:ind w:right="162"/>
              <w:jc w:val="both"/>
              <w:rPr>
                <w:rFonts w:ascii="Arial" w:hAnsi="Arial" w:cs="Arial"/>
                <w:sz w:val="20"/>
                <w:szCs w:val="20"/>
              </w:rPr>
            </w:pPr>
            <w:r w:rsidRPr="00BC0E01">
              <w:rPr>
                <w:rFonts w:ascii="Arial" w:hAnsi="Arial" w:cs="Arial"/>
                <w:sz w:val="20"/>
                <w:szCs w:val="20"/>
              </w:rPr>
              <w:t>it is considered to be offensive or undesirable</w:t>
            </w:r>
            <w:r>
              <w:rPr>
                <w:rFonts w:ascii="Arial" w:hAnsi="Arial" w:cs="Arial"/>
                <w:sz w:val="20"/>
                <w:szCs w:val="20"/>
              </w:rPr>
              <w:t>; or</w:t>
            </w:r>
          </w:p>
          <w:p w14:paraId="16B45C9C" w14:textId="77777777" w:rsidR="008F3CA5" w:rsidRDefault="008F3CA5" w:rsidP="00125733">
            <w:pPr>
              <w:pStyle w:val="ListParagraph"/>
              <w:numPr>
                <w:ilvl w:val="1"/>
                <w:numId w:val="45"/>
              </w:numPr>
              <w:spacing w:after="0" w:line="240" w:lineRule="auto"/>
              <w:ind w:right="162"/>
              <w:jc w:val="both"/>
              <w:rPr>
                <w:rFonts w:ascii="Arial" w:hAnsi="Arial" w:cs="Arial"/>
                <w:sz w:val="20"/>
                <w:szCs w:val="20"/>
              </w:rPr>
            </w:pPr>
            <w:r>
              <w:rPr>
                <w:rFonts w:ascii="Arial" w:hAnsi="Arial" w:cs="Arial"/>
                <w:sz w:val="20"/>
                <w:szCs w:val="20"/>
              </w:rPr>
              <w:t>it is likely to mislead the public as to the objective or purposes of the association; or</w:t>
            </w:r>
          </w:p>
          <w:p w14:paraId="20518DDD" w14:textId="77777777" w:rsidR="008F3CA5" w:rsidRPr="00BC0E01" w:rsidRDefault="008F3CA5" w:rsidP="00125733">
            <w:pPr>
              <w:pStyle w:val="ListParagraph"/>
              <w:numPr>
                <w:ilvl w:val="1"/>
                <w:numId w:val="45"/>
              </w:numPr>
              <w:spacing w:after="0" w:line="240" w:lineRule="auto"/>
              <w:ind w:right="162"/>
              <w:jc w:val="both"/>
              <w:rPr>
                <w:rFonts w:ascii="Arial" w:hAnsi="Arial" w:cs="Arial"/>
                <w:sz w:val="20"/>
                <w:szCs w:val="20"/>
              </w:rPr>
            </w:pPr>
            <w:r w:rsidRPr="00BC0E01">
              <w:rPr>
                <w:rFonts w:ascii="Arial" w:hAnsi="Arial" w:cs="Arial"/>
                <w:sz w:val="20"/>
                <w:szCs w:val="20"/>
              </w:rPr>
              <w:t xml:space="preserve">it </w:t>
            </w:r>
            <w:r>
              <w:rPr>
                <w:rFonts w:ascii="Arial" w:hAnsi="Arial" w:cs="Arial"/>
                <w:sz w:val="20"/>
                <w:szCs w:val="20"/>
              </w:rPr>
              <w:t xml:space="preserve">is identical or </w:t>
            </w:r>
            <w:r w:rsidRPr="00BC0E01">
              <w:rPr>
                <w:rFonts w:ascii="Arial" w:hAnsi="Arial" w:cs="Arial"/>
                <w:sz w:val="20"/>
                <w:szCs w:val="20"/>
              </w:rPr>
              <w:t>resembles the name of an existing incorporated association and the public would likely be misled</w:t>
            </w:r>
            <w:r>
              <w:rPr>
                <w:rFonts w:ascii="Arial" w:hAnsi="Arial" w:cs="Arial"/>
                <w:sz w:val="20"/>
                <w:szCs w:val="20"/>
              </w:rPr>
              <w:t>;</w:t>
            </w:r>
            <w:r w:rsidRPr="00BC0E01">
              <w:rPr>
                <w:rFonts w:ascii="Arial" w:hAnsi="Arial" w:cs="Arial"/>
                <w:sz w:val="20"/>
                <w:szCs w:val="20"/>
              </w:rPr>
              <w:t xml:space="preserve"> </w:t>
            </w:r>
            <w:r>
              <w:rPr>
                <w:rFonts w:ascii="Arial" w:hAnsi="Arial" w:cs="Arial"/>
                <w:sz w:val="20"/>
                <w:szCs w:val="20"/>
              </w:rPr>
              <w:t>or</w:t>
            </w:r>
          </w:p>
          <w:p w14:paraId="73BC0BCF" w14:textId="77777777" w:rsidR="008F3CA5" w:rsidRDefault="008F3CA5" w:rsidP="00125733">
            <w:pPr>
              <w:pStyle w:val="ListParagraph"/>
              <w:numPr>
                <w:ilvl w:val="1"/>
                <w:numId w:val="45"/>
              </w:numPr>
              <w:spacing w:after="0" w:line="240" w:lineRule="auto"/>
              <w:ind w:right="162"/>
              <w:jc w:val="both"/>
              <w:rPr>
                <w:rFonts w:ascii="Arial" w:hAnsi="Arial" w:cs="Arial"/>
                <w:sz w:val="20"/>
                <w:szCs w:val="20"/>
              </w:rPr>
            </w:pPr>
            <w:r w:rsidRPr="00BC0E01">
              <w:rPr>
                <w:rFonts w:ascii="Arial" w:hAnsi="Arial" w:cs="Arial"/>
                <w:sz w:val="20"/>
                <w:szCs w:val="20"/>
              </w:rPr>
              <w:t>it is the same as</w:t>
            </w:r>
            <w:r>
              <w:rPr>
                <w:rFonts w:ascii="Arial" w:hAnsi="Arial" w:cs="Arial"/>
                <w:sz w:val="20"/>
                <w:szCs w:val="20"/>
              </w:rPr>
              <w:t>, or likely to be confused with</w:t>
            </w:r>
            <w:r w:rsidRPr="00BC0E01">
              <w:rPr>
                <w:rFonts w:ascii="Arial" w:hAnsi="Arial" w:cs="Arial"/>
                <w:sz w:val="20"/>
                <w:szCs w:val="20"/>
              </w:rPr>
              <w:t xml:space="preserve"> a registered business, company or co-operative name</w:t>
            </w:r>
            <w:r>
              <w:rPr>
                <w:rFonts w:ascii="Arial" w:hAnsi="Arial" w:cs="Arial"/>
                <w:sz w:val="20"/>
                <w:szCs w:val="20"/>
              </w:rPr>
              <w:t>; or</w:t>
            </w:r>
          </w:p>
          <w:p w14:paraId="101DEAB4" w14:textId="4B521001" w:rsidR="008F3CA5" w:rsidRDefault="008F3CA5" w:rsidP="00125733">
            <w:pPr>
              <w:pStyle w:val="ListParagraph"/>
              <w:numPr>
                <w:ilvl w:val="1"/>
                <w:numId w:val="45"/>
              </w:numPr>
              <w:spacing w:after="0" w:line="240" w:lineRule="auto"/>
              <w:ind w:right="162"/>
              <w:jc w:val="both"/>
              <w:rPr>
                <w:rFonts w:ascii="Arial" w:hAnsi="Arial" w:cs="Arial"/>
                <w:sz w:val="20"/>
                <w:szCs w:val="20"/>
              </w:rPr>
            </w:pPr>
            <w:r w:rsidRPr="00BC0E01">
              <w:rPr>
                <w:rFonts w:ascii="Arial" w:hAnsi="Arial" w:cs="Arial"/>
                <w:sz w:val="20"/>
                <w:szCs w:val="20"/>
              </w:rPr>
              <w:t xml:space="preserve">the name or words in the name are restricted by </w:t>
            </w:r>
            <w:r>
              <w:rPr>
                <w:rFonts w:ascii="Arial" w:hAnsi="Arial" w:cs="Arial"/>
                <w:sz w:val="20"/>
                <w:szCs w:val="20"/>
              </w:rPr>
              <w:t>the Regulations</w:t>
            </w:r>
            <w:r w:rsidRPr="00BC0E01">
              <w:rPr>
                <w:rFonts w:ascii="Arial" w:hAnsi="Arial" w:cs="Arial"/>
                <w:sz w:val="20"/>
                <w:szCs w:val="20"/>
              </w:rPr>
              <w:t>.</w:t>
            </w:r>
          </w:p>
          <w:p w14:paraId="263CD274" w14:textId="77777777" w:rsidR="00125733" w:rsidRDefault="00125733" w:rsidP="00125733">
            <w:pPr>
              <w:pStyle w:val="ListParagraph"/>
              <w:spacing w:after="0" w:line="240" w:lineRule="auto"/>
              <w:ind w:left="1080" w:right="162"/>
              <w:jc w:val="both"/>
              <w:rPr>
                <w:rFonts w:ascii="Arial" w:hAnsi="Arial" w:cs="Arial"/>
                <w:sz w:val="20"/>
                <w:szCs w:val="20"/>
              </w:rPr>
            </w:pPr>
          </w:p>
          <w:p w14:paraId="3C6D4156" w14:textId="5A707E50" w:rsidR="00C61306" w:rsidRDefault="006075CA" w:rsidP="00125733">
            <w:pPr>
              <w:pStyle w:val="ListParagraph"/>
              <w:numPr>
                <w:ilvl w:val="0"/>
                <w:numId w:val="40"/>
              </w:numPr>
              <w:tabs>
                <w:tab w:val="left" w:pos="1418"/>
              </w:tabs>
              <w:spacing w:before="120" w:after="0" w:line="240" w:lineRule="auto"/>
              <w:ind w:left="357" w:hanging="357"/>
              <w:rPr>
                <w:rFonts w:ascii="Arial" w:hAnsi="Arial" w:cs="Arial"/>
                <w:color w:val="000000" w:themeColor="text1"/>
                <w:sz w:val="20"/>
                <w:szCs w:val="20"/>
              </w:rPr>
            </w:pPr>
            <w:r w:rsidRPr="00D205DD">
              <w:rPr>
                <w:rFonts w:ascii="Arial" w:hAnsi="Arial" w:cs="Arial"/>
                <w:color w:val="000000" w:themeColor="text1"/>
                <w:sz w:val="20"/>
                <w:szCs w:val="20"/>
              </w:rPr>
              <w:t xml:space="preserve">If </w:t>
            </w:r>
            <w:r>
              <w:rPr>
                <w:rFonts w:ascii="Arial" w:hAnsi="Arial" w:cs="Arial"/>
                <w:color w:val="000000" w:themeColor="text1"/>
                <w:sz w:val="20"/>
                <w:szCs w:val="20"/>
              </w:rPr>
              <w:t xml:space="preserve">new name is </w:t>
            </w:r>
            <w:r w:rsidR="008F3CA5">
              <w:rPr>
                <w:rFonts w:ascii="Arial" w:hAnsi="Arial" w:cs="Arial"/>
                <w:color w:val="000000" w:themeColor="text1"/>
                <w:sz w:val="20"/>
                <w:szCs w:val="20"/>
              </w:rPr>
              <w:t xml:space="preserve">considered </w:t>
            </w:r>
            <w:r>
              <w:rPr>
                <w:rFonts w:ascii="Arial" w:hAnsi="Arial" w:cs="Arial"/>
                <w:color w:val="000000" w:themeColor="text1"/>
                <w:sz w:val="20"/>
                <w:szCs w:val="20"/>
              </w:rPr>
              <w:t>suitable for use,</w:t>
            </w:r>
            <w:r w:rsidRPr="00D205DD">
              <w:rPr>
                <w:rFonts w:ascii="Arial" w:hAnsi="Arial" w:cs="Arial"/>
                <w:color w:val="000000" w:themeColor="text1"/>
                <w:sz w:val="20"/>
                <w:szCs w:val="20"/>
              </w:rPr>
              <w:t xml:space="preserve"> </w:t>
            </w:r>
            <w:r>
              <w:rPr>
                <w:rFonts w:ascii="Arial" w:hAnsi="Arial" w:cs="Arial"/>
                <w:color w:val="000000" w:themeColor="text1"/>
                <w:sz w:val="20"/>
                <w:szCs w:val="20"/>
              </w:rPr>
              <w:t xml:space="preserve">the association will be asked to return its original certificate of incorporation or confirm that the original has been lost or destroyed before a </w:t>
            </w:r>
            <w:r w:rsidR="00D75DED">
              <w:rPr>
                <w:rFonts w:ascii="Arial" w:hAnsi="Arial" w:cs="Arial"/>
                <w:color w:val="000000" w:themeColor="text1"/>
                <w:sz w:val="20"/>
                <w:szCs w:val="20"/>
              </w:rPr>
              <w:t>C</w:t>
            </w:r>
            <w:r w:rsidRPr="00D205DD">
              <w:rPr>
                <w:rFonts w:ascii="Arial" w:hAnsi="Arial" w:cs="Arial"/>
                <w:color w:val="000000" w:themeColor="text1"/>
                <w:sz w:val="20"/>
                <w:szCs w:val="20"/>
              </w:rPr>
              <w:t xml:space="preserve">ertificate of </w:t>
            </w:r>
            <w:r w:rsidR="00D75DED">
              <w:rPr>
                <w:rFonts w:ascii="Arial" w:hAnsi="Arial" w:cs="Arial"/>
                <w:color w:val="000000" w:themeColor="text1"/>
                <w:sz w:val="20"/>
                <w:szCs w:val="20"/>
              </w:rPr>
              <w:t>incorporation</w:t>
            </w:r>
            <w:r w:rsidRPr="00D205DD">
              <w:rPr>
                <w:rFonts w:ascii="Arial" w:hAnsi="Arial" w:cs="Arial"/>
                <w:color w:val="000000" w:themeColor="text1"/>
                <w:sz w:val="20"/>
                <w:szCs w:val="20"/>
              </w:rPr>
              <w:t xml:space="preserve"> on change of name</w:t>
            </w:r>
            <w:r>
              <w:rPr>
                <w:rFonts w:ascii="Arial" w:hAnsi="Arial" w:cs="Arial"/>
                <w:color w:val="000000" w:themeColor="text1"/>
                <w:sz w:val="20"/>
                <w:szCs w:val="20"/>
              </w:rPr>
              <w:t xml:space="preserve"> will be issued.</w:t>
            </w:r>
          </w:p>
          <w:p w14:paraId="5FE9218A" w14:textId="77777777" w:rsidR="008F3CA5" w:rsidRDefault="008F3CA5" w:rsidP="008F3CA5">
            <w:pPr>
              <w:pStyle w:val="ListParagraph"/>
              <w:tabs>
                <w:tab w:val="left" w:pos="1418"/>
              </w:tabs>
              <w:spacing w:after="0"/>
              <w:ind w:left="360"/>
              <w:rPr>
                <w:rFonts w:ascii="Arial" w:hAnsi="Arial" w:cs="Arial"/>
                <w:color w:val="000000" w:themeColor="text1"/>
                <w:sz w:val="20"/>
                <w:szCs w:val="20"/>
              </w:rPr>
            </w:pPr>
          </w:p>
          <w:p w14:paraId="0856D26D" w14:textId="77777777" w:rsidR="008F3CA5" w:rsidRDefault="008F3CA5" w:rsidP="008F3CA5">
            <w:pPr>
              <w:tabs>
                <w:tab w:val="left" w:pos="1418"/>
              </w:tabs>
              <w:spacing w:after="0"/>
              <w:rPr>
                <w:rFonts w:ascii="Arial" w:hAnsi="Arial" w:cs="Arial"/>
                <w:color w:val="000000" w:themeColor="text1"/>
                <w:sz w:val="20"/>
                <w:szCs w:val="20"/>
              </w:rPr>
            </w:pPr>
          </w:p>
          <w:p w14:paraId="5EC90F95" w14:textId="066268B0" w:rsidR="00125733" w:rsidRPr="008F3CA5" w:rsidRDefault="00125733" w:rsidP="008F3CA5">
            <w:pPr>
              <w:tabs>
                <w:tab w:val="left" w:pos="1418"/>
              </w:tabs>
              <w:spacing w:after="0"/>
              <w:rPr>
                <w:rFonts w:ascii="Arial" w:hAnsi="Arial" w:cs="Arial"/>
                <w:color w:val="000000" w:themeColor="text1"/>
                <w:sz w:val="20"/>
                <w:szCs w:val="20"/>
              </w:rPr>
            </w:pPr>
          </w:p>
        </w:tc>
      </w:tr>
      <w:tr w:rsidR="00C61306" w:rsidRPr="00615C09" w14:paraId="411D4118" w14:textId="77777777" w:rsidTr="00125733">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1F34A150" w14:textId="77777777" w:rsidR="00C61306" w:rsidRPr="00615C09" w:rsidRDefault="00C61306" w:rsidP="00C61306">
            <w:pPr>
              <w:keepLines/>
              <w:spacing w:after="0" w:line="240" w:lineRule="auto"/>
              <w:rPr>
                <w:rFonts w:ascii="Arial" w:hAnsi="Arial" w:cs="Arial"/>
                <w:sz w:val="20"/>
                <w:szCs w:val="20"/>
              </w:rPr>
            </w:pPr>
            <w:r>
              <w:rPr>
                <w:rFonts w:ascii="Arial" w:hAnsi="Arial" w:cs="Arial"/>
                <w:b/>
                <w:bCs/>
              </w:rPr>
              <w:lastRenderedPageBreak/>
              <w:t>FEES</w:t>
            </w:r>
          </w:p>
        </w:tc>
      </w:tr>
      <w:tr w:rsidR="00C61306" w:rsidRPr="00571837" w14:paraId="1A1C25B1" w14:textId="77777777" w:rsidTr="00E97B98">
        <w:trPr>
          <w:trHeight w:val="283"/>
        </w:trPr>
        <w:tc>
          <w:tcPr>
            <w:tcW w:w="10779" w:type="dxa"/>
            <w:gridSpan w:val="4"/>
            <w:tcBorders>
              <w:top w:val="nil"/>
              <w:left w:val="single" w:sz="4" w:space="0" w:color="auto"/>
              <w:bottom w:val="single" w:sz="4" w:space="0" w:color="auto"/>
              <w:right w:val="single" w:sz="4" w:space="0" w:color="auto"/>
            </w:tcBorders>
            <w:shd w:val="clear" w:color="auto" w:fill="FFFFFF"/>
          </w:tcPr>
          <w:p w14:paraId="1A57170E" w14:textId="77777777" w:rsidR="00C61306" w:rsidRPr="008D6138" w:rsidRDefault="00C61306" w:rsidP="00C61306">
            <w:pPr>
              <w:spacing w:before="120" w:after="120" w:line="240" w:lineRule="auto"/>
              <w:rPr>
                <w:rFonts w:ascii="Arial" w:hAnsi="Arial" w:cs="Arial"/>
                <w:sz w:val="20"/>
                <w:szCs w:val="20"/>
              </w:rPr>
            </w:pPr>
            <w:r w:rsidRPr="008D6138">
              <w:rPr>
                <w:rFonts w:ascii="Arial" w:hAnsi="Arial" w:cs="Arial"/>
                <w:sz w:val="20"/>
                <w:szCs w:val="20"/>
              </w:rPr>
              <w:t xml:space="preserve">Visit our </w:t>
            </w:r>
            <w:hyperlink r:id="rId12" w:history="1">
              <w:r w:rsidRPr="008D6138">
                <w:rPr>
                  <w:rStyle w:val="Hyperlink"/>
                  <w:rFonts w:ascii="Arial" w:hAnsi="Arial" w:cs="Arial"/>
                  <w:sz w:val="20"/>
                  <w:szCs w:val="20"/>
                </w:rPr>
                <w:t>fees forms and online transactions</w:t>
              </w:r>
            </w:hyperlink>
            <w:r w:rsidRPr="008D6138">
              <w:rPr>
                <w:rFonts w:ascii="Arial" w:hAnsi="Arial" w:cs="Arial"/>
                <w:sz w:val="20"/>
                <w:szCs w:val="20"/>
              </w:rPr>
              <w:t xml:space="preserve"> page for current application fees.</w:t>
            </w:r>
            <w:r w:rsidRPr="00767855">
              <w:rPr>
                <w:rFonts w:ascii="Arial" w:hAnsi="Arial" w:cs="Arial"/>
                <w:sz w:val="20"/>
                <w:szCs w:val="20"/>
              </w:rPr>
              <w:t xml:space="preserve"> GST is not payable on these fees.</w:t>
            </w:r>
          </w:p>
        </w:tc>
      </w:tr>
      <w:tr w:rsidR="00C61306" w:rsidRPr="00615C09" w14:paraId="2EB495AC" w14:textId="77777777" w:rsidTr="00E97B98">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4DEB438" w14:textId="77777777" w:rsidR="00C61306" w:rsidRPr="00615C09" w:rsidRDefault="00C61306" w:rsidP="00C61306">
            <w:pPr>
              <w:keepLines/>
              <w:spacing w:after="0" w:line="240" w:lineRule="auto"/>
              <w:rPr>
                <w:rFonts w:ascii="Arial" w:hAnsi="Arial" w:cs="Arial"/>
                <w:sz w:val="20"/>
                <w:szCs w:val="20"/>
              </w:rPr>
            </w:pPr>
            <w:r w:rsidRPr="004228C8">
              <w:rPr>
                <w:rFonts w:ascii="Arial" w:hAnsi="Arial" w:cs="Arial"/>
                <w:b/>
                <w:bCs/>
              </w:rPr>
              <w:t>HOW TO LODGE</w:t>
            </w:r>
            <w:r>
              <w:rPr>
                <w:rFonts w:ascii="Arial" w:hAnsi="Arial" w:cs="Arial"/>
                <w:b/>
                <w:bCs/>
              </w:rPr>
              <w:t xml:space="preserve"> AND PAY</w:t>
            </w:r>
          </w:p>
        </w:tc>
      </w:tr>
      <w:tr w:rsidR="00C61306" w:rsidRPr="00615C09" w14:paraId="59868309" w14:textId="77777777" w:rsidTr="00E97B98">
        <w:trPr>
          <w:trHeight w:val="227"/>
        </w:trPr>
        <w:tc>
          <w:tcPr>
            <w:tcW w:w="10779" w:type="dxa"/>
            <w:gridSpan w:val="4"/>
            <w:tcBorders>
              <w:top w:val="nil"/>
              <w:left w:val="single" w:sz="4" w:space="0" w:color="auto"/>
              <w:bottom w:val="single" w:sz="4" w:space="0" w:color="auto"/>
              <w:right w:val="single" w:sz="4" w:space="0" w:color="auto"/>
            </w:tcBorders>
            <w:shd w:val="clear" w:color="auto" w:fill="FFFFFF"/>
          </w:tcPr>
          <w:p w14:paraId="60DEAC58" w14:textId="77777777" w:rsidR="00C61306" w:rsidRPr="008D6138" w:rsidRDefault="00C61306" w:rsidP="00C61306">
            <w:pPr>
              <w:spacing w:before="120" w:after="120" w:line="240" w:lineRule="auto"/>
              <w:rPr>
                <w:rFonts w:ascii="Arial" w:hAnsi="Arial" w:cs="Arial"/>
                <w:sz w:val="20"/>
                <w:szCs w:val="20"/>
              </w:rPr>
            </w:pPr>
            <w:r>
              <w:rPr>
                <w:rFonts w:ascii="Arial" w:hAnsi="Arial" w:cs="Arial"/>
                <w:sz w:val="20"/>
                <w:szCs w:val="20"/>
              </w:rPr>
              <w:t xml:space="preserve">You can lodge online using our </w:t>
            </w:r>
            <w:hyperlink r:id="rId13" w:history="1">
              <w:r w:rsidRPr="008D6138">
                <w:rPr>
                  <w:rStyle w:val="Hyperlink"/>
                  <w:rFonts w:ascii="Arial" w:hAnsi="Arial" w:cs="Arial"/>
                  <w:sz w:val="20"/>
                  <w:szCs w:val="20"/>
                </w:rPr>
                <w:t>AssociationsOnline</w:t>
              </w:r>
            </w:hyperlink>
            <w:r>
              <w:rPr>
                <w:rFonts w:ascii="Arial" w:hAnsi="Arial" w:cs="Arial"/>
                <w:sz w:val="20"/>
                <w:szCs w:val="20"/>
              </w:rPr>
              <w:t xml:space="preserve"> portal or else complete this form and return it, together with any supporting documents, using one of the following methods</w:t>
            </w:r>
          </w:p>
        </w:tc>
      </w:tr>
      <w:tr w:rsidR="00C61306" w:rsidRPr="00615C09" w14:paraId="4AED555D" w14:textId="77777777" w:rsidTr="00E97B98">
        <w:trPr>
          <w:trHeight w:val="567"/>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5DCCA9" w14:textId="77777777" w:rsidR="00C61306" w:rsidRPr="003414B9" w:rsidRDefault="00C61306" w:rsidP="00C61306">
            <w:pPr>
              <w:keepLines/>
              <w:spacing w:before="120" w:after="0" w:line="240" w:lineRule="auto"/>
              <w:jc w:val="center"/>
              <w:rPr>
                <w:rFonts w:ascii="MS Outlook" w:hAnsi="MS Outlook"/>
                <w:b/>
                <w:bCs/>
                <w:sz w:val="32"/>
                <w:szCs w:val="32"/>
              </w:rPr>
            </w:pPr>
            <w:r w:rsidRPr="003414B9">
              <w:rPr>
                <w:rFonts w:ascii="MS Outlook" w:hAnsi="MS Outlook"/>
                <w:b/>
                <w:bCs/>
                <w:sz w:val="32"/>
                <w:szCs w:val="32"/>
              </w:rPr>
              <w:t></w:t>
            </w:r>
          </w:p>
          <w:p w14:paraId="61812172" w14:textId="77777777" w:rsidR="00C61306" w:rsidRPr="003414B9" w:rsidRDefault="00C61306" w:rsidP="00C61306">
            <w:pPr>
              <w:keepLines/>
              <w:spacing w:after="0" w:line="240" w:lineRule="auto"/>
              <w:jc w:val="center"/>
              <w:rPr>
                <w:rFonts w:ascii="Arial" w:hAnsi="Arial" w:cs="Arial"/>
                <w:b/>
                <w:sz w:val="20"/>
                <w:szCs w:val="18"/>
              </w:rPr>
            </w:pPr>
            <w:r w:rsidRPr="003414B9">
              <w:rPr>
                <w:rFonts w:ascii="Arial" w:hAnsi="Arial" w:cs="Arial"/>
                <w:b/>
                <w:sz w:val="20"/>
                <w:szCs w:val="18"/>
              </w:rPr>
              <w:t>In person</w:t>
            </w:r>
          </w:p>
          <w:p w14:paraId="31ECF924" w14:textId="77777777" w:rsidR="00C61306" w:rsidRDefault="00C61306" w:rsidP="00C61306">
            <w:pPr>
              <w:keepLines/>
              <w:spacing w:before="120" w:after="0" w:line="240" w:lineRule="auto"/>
              <w:rPr>
                <w:rFonts w:ascii="Arial" w:hAnsi="Arial" w:cs="Arial"/>
                <w:sz w:val="20"/>
                <w:szCs w:val="20"/>
              </w:rPr>
            </w:pPr>
          </w:p>
        </w:tc>
        <w:tc>
          <w:tcPr>
            <w:tcW w:w="9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EB50A" w14:textId="77777777" w:rsidR="00C61306" w:rsidRPr="00DE4290" w:rsidRDefault="00C61306" w:rsidP="00C61306">
            <w:pPr>
              <w:keepLines/>
              <w:spacing w:before="120" w:after="120" w:line="240" w:lineRule="auto"/>
              <w:rPr>
                <w:rFonts w:ascii="Arial" w:hAnsi="Arial" w:cs="Arial"/>
                <w:sz w:val="20"/>
                <w:szCs w:val="18"/>
              </w:rPr>
            </w:pPr>
            <w:r>
              <w:rPr>
                <w:rFonts w:ascii="Arial" w:hAnsi="Arial" w:cs="Arial"/>
                <w:sz w:val="20"/>
                <w:szCs w:val="18"/>
              </w:rPr>
              <w:t xml:space="preserve">Pay </w:t>
            </w:r>
            <w:r w:rsidRPr="00DE4290">
              <w:rPr>
                <w:rFonts w:ascii="Arial" w:hAnsi="Arial" w:cs="Arial"/>
                <w:sz w:val="20"/>
                <w:szCs w:val="18"/>
              </w:rPr>
              <w:t>in person</w:t>
            </w:r>
            <w:r>
              <w:rPr>
                <w:rFonts w:ascii="Arial" w:hAnsi="Arial" w:cs="Arial"/>
                <w:sz w:val="20"/>
                <w:szCs w:val="18"/>
              </w:rPr>
              <w:t xml:space="preserve"> using cash, cheque, money order or card (debit or credit) via our customer service counter at:</w:t>
            </w:r>
          </w:p>
          <w:p w14:paraId="14142E1B" w14:textId="77777777" w:rsidR="00C61306" w:rsidRPr="00E35A29" w:rsidRDefault="00C61306" w:rsidP="00C61306">
            <w:pPr>
              <w:spacing w:after="0" w:line="240" w:lineRule="auto"/>
              <w:ind w:left="175"/>
              <w:rPr>
                <w:rFonts w:ascii="Arial" w:hAnsi="Arial" w:cs="Arial"/>
                <w:b/>
                <w:sz w:val="20"/>
                <w:szCs w:val="20"/>
              </w:rPr>
            </w:pPr>
            <w:r w:rsidRPr="00E35A29">
              <w:rPr>
                <w:rFonts w:ascii="Arial" w:hAnsi="Arial" w:cs="Arial"/>
                <w:b/>
                <w:sz w:val="20"/>
                <w:szCs w:val="20"/>
              </w:rPr>
              <w:t xml:space="preserve">Level 1, Mason Bird Building, </w:t>
            </w:r>
          </w:p>
          <w:p w14:paraId="653983D2" w14:textId="77777777" w:rsidR="00C61306" w:rsidRPr="00E35A29" w:rsidRDefault="00C61306" w:rsidP="00C61306">
            <w:pPr>
              <w:spacing w:after="0" w:line="240" w:lineRule="auto"/>
              <w:ind w:left="175"/>
              <w:rPr>
                <w:rFonts w:ascii="Arial" w:hAnsi="Arial" w:cs="Arial"/>
                <w:b/>
                <w:sz w:val="20"/>
                <w:szCs w:val="20"/>
              </w:rPr>
            </w:pPr>
            <w:r w:rsidRPr="00E35A29">
              <w:rPr>
                <w:rFonts w:ascii="Arial" w:hAnsi="Arial" w:cs="Arial"/>
                <w:b/>
                <w:sz w:val="20"/>
                <w:szCs w:val="20"/>
              </w:rPr>
              <w:t>303 Sevenoaks Street</w:t>
            </w:r>
          </w:p>
          <w:p w14:paraId="6A82EA1A" w14:textId="77777777" w:rsidR="00C61306" w:rsidRDefault="00C61306" w:rsidP="00C61306">
            <w:pPr>
              <w:spacing w:after="0" w:line="240" w:lineRule="auto"/>
              <w:ind w:left="175"/>
              <w:rPr>
                <w:rFonts w:ascii="Arial" w:hAnsi="Arial" w:cs="Arial"/>
                <w:b/>
                <w:sz w:val="20"/>
                <w:szCs w:val="20"/>
              </w:rPr>
            </w:pPr>
            <w:r w:rsidRPr="00E35A29">
              <w:rPr>
                <w:rFonts w:ascii="Arial" w:hAnsi="Arial" w:cs="Arial"/>
                <w:b/>
                <w:sz w:val="20"/>
                <w:szCs w:val="20"/>
              </w:rPr>
              <w:t>CANNINGTON</w:t>
            </w:r>
          </w:p>
          <w:p w14:paraId="3B5BC6FB" w14:textId="77777777" w:rsidR="00C61306" w:rsidRPr="002C7792" w:rsidRDefault="00C61306" w:rsidP="00C61306">
            <w:pPr>
              <w:spacing w:before="120" w:after="120" w:line="240" w:lineRule="auto"/>
              <w:rPr>
                <w:rFonts w:ascii="Arial" w:hAnsi="Arial" w:cs="Arial"/>
                <w:sz w:val="20"/>
                <w:szCs w:val="20"/>
              </w:rPr>
            </w:pPr>
            <w:r w:rsidRPr="004228C8">
              <w:rPr>
                <w:rFonts w:ascii="Arial" w:hAnsi="Arial" w:cs="Arial"/>
                <w:sz w:val="18"/>
                <w:szCs w:val="18"/>
              </w:rPr>
              <w:t>Hours: 8:30 am to 4:30 pm (weekdays)</w:t>
            </w:r>
            <w:r w:rsidRPr="004228C8">
              <w:rPr>
                <w:sz w:val="18"/>
                <w:szCs w:val="18"/>
              </w:rPr>
              <w:t xml:space="preserve"> </w:t>
            </w:r>
          </w:p>
        </w:tc>
      </w:tr>
      <w:tr w:rsidR="00C61306" w:rsidRPr="00615C09" w14:paraId="63544965" w14:textId="77777777" w:rsidTr="00E97B98">
        <w:trPr>
          <w:trHeight w:val="283"/>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F0A3E2" w14:textId="77777777" w:rsidR="00C61306" w:rsidRPr="003414B9" w:rsidRDefault="00C61306" w:rsidP="00C61306">
            <w:pPr>
              <w:keepLines/>
              <w:spacing w:before="120" w:after="0" w:line="240" w:lineRule="auto"/>
              <w:jc w:val="center"/>
              <w:rPr>
                <w:rFonts w:ascii="Wingdings" w:hAnsi="Wingdings"/>
                <w:b/>
                <w:bCs/>
                <w:sz w:val="32"/>
              </w:rPr>
            </w:pPr>
            <w:r w:rsidRPr="003414B9">
              <w:rPr>
                <w:rFonts w:ascii="Wingdings" w:hAnsi="Wingdings"/>
                <w:b/>
                <w:bCs/>
                <w:sz w:val="32"/>
              </w:rPr>
              <w:t></w:t>
            </w:r>
          </w:p>
          <w:p w14:paraId="63CBD96F" w14:textId="77777777" w:rsidR="00C61306" w:rsidRDefault="00C61306" w:rsidP="00C61306">
            <w:pPr>
              <w:keepLines/>
              <w:spacing w:before="120" w:after="0" w:line="240" w:lineRule="auto"/>
              <w:jc w:val="center"/>
              <w:rPr>
                <w:rFonts w:ascii="Arial" w:hAnsi="Arial" w:cs="Arial"/>
                <w:sz w:val="20"/>
                <w:szCs w:val="20"/>
              </w:rPr>
            </w:pPr>
            <w:r w:rsidRPr="00DE4290">
              <w:rPr>
                <w:rFonts w:ascii="Arial" w:hAnsi="Arial" w:cs="Arial"/>
                <w:b/>
                <w:sz w:val="20"/>
                <w:szCs w:val="18"/>
              </w:rPr>
              <w:t>Post</w:t>
            </w:r>
          </w:p>
        </w:tc>
        <w:tc>
          <w:tcPr>
            <w:tcW w:w="922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616A57" w14:textId="77777777" w:rsidR="00C61306" w:rsidRDefault="00C61306" w:rsidP="00C61306">
            <w:pPr>
              <w:spacing w:before="120" w:after="120"/>
              <w:rPr>
                <w:rFonts w:ascii="Arial" w:hAnsi="Arial" w:cs="Arial"/>
                <w:sz w:val="20"/>
                <w:szCs w:val="20"/>
              </w:rPr>
            </w:pPr>
            <w:r>
              <w:rPr>
                <w:rFonts w:ascii="Arial" w:hAnsi="Arial" w:cs="Arial"/>
                <w:sz w:val="20"/>
                <w:szCs w:val="20"/>
              </w:rPr>
              <w:t>Pay by mail with cheque or money order to:</w:t>
            </w:r>
          </w:p>
          <w:p w14:paraId="1A395E7B" w14:textId="77777777" w:rsidR="00C61306" w:rsidRPr="00E35A29" w:rsidRDefault="00C61306" w:rsidP="00C61306">
            <w:pPr>
              <w:spacing w:after="0" w:line="240" w:lineRule="auto"/>
              <w:ind w:left="175"/>
              <w:rPr>
                <w:rFonts w:ascii="Arial" w:hAnsi="Arial" w:cs="Arial"/>
                <w:b/>
                <w:sz w:val="20"/>
                <w:szCs w:val="20"/>
              </w:rPr>
            </w:pPr>
            <w:r w:rsidRPr="00E35A29">
              <w:rPr>
                <w:rFonts w:ascii="Arial" w:hAnsi="Arial" w:cs="Arial"/>
                <w:b/>
                <w:sz w:val="20"/>
                <w:szCs w:val="20"/>
              </w:rPr>
              <w:t>Department of Mines, Industry Regulation and Safety</w:t>
            </w:r>
          </w:p>
          <w:p w14:paraId="25EA441D" w14:textId="77777777" w:rsidR="00C61306" w:rsidRPr="00E35A29" w:rsidRDefault="00C61306" w:rsidP="00C61306">
            <w:pPr>
              <w:spacing w:after="0" w:line="240" w:lineRule="auto"/>
              <w:ind w:left="175"/>
              <w:rPr>
                <w:rFonts w:ascii="Arial" w:hAnsi="Arial" w:cs="Arial"/>
                <w:b/>
                <w:sz w:val="20"/>
                <w:szCs w:val="20"/>
              </w:rPr>
            </w:pPr>
            <w:r w:rsidRPr="00E35A29">
              <w:rPr>
                <w:rFonts w:ascii="Arial" w:hAnsi="Arial" w:cs="Arial"/>
                <w:b/>
                <w:sz w:val="20"/>
                <w:szCs w:val="20"/>
              </w:rPr>
              <w:t>Associations &amp; Charities Branch</w:t>
            </w:r>
          </w:p>
          <w:p w14:paraId="2743E58D" w14:textId="77777777" w:rsidR="00C61306" w:rsidRPr="00E35A29" w:rsidRDefault="00C61306" w:rsidP="00C61306">
            <w:pPr>
              <w:spacing w:after="0" w:line="240" w:lineRule="auto"/>
              <w:ind w:left="175"/>
              <w:rPr>
                <w:rFonts w:ascii="Arial" w:hAnsi="Arial" w:cs="Arial"/>
                <w:b/>
                <w:sz w:val="20"/>
                <w:szCs w:val="20"/>
              </w:rPr>
            </w:pPr>
            <w:r w:rsidRPr="00E35A29">
              <w:rPr>
                <w:rFonts w:ascii="Arial" w:hAnsi="Arial" w:cs="Arial"/>
                <w:b/>
                <w:sz w:val="20"/>
                <w:szCs w:val="20"/>
              </w:rPr>
              <w:t xml:space="preserve">Locked Bag 100 </w:t>
            </w:r>
          </w:p>
          <w:p w14:paraId="72CA23F7" w14:textId="77777777" w:rsidR="00C61306" w:rsidRPr="00E35A29" w:rsidRDefault="00C61306" w:rsidP="00C61306">
            <w:pPr>
              <w:spacing w:after="0" w:line="240" w:lineRule="auto"/>
              <w:ind w:left="175"/>
              <w:rPr>
                <w:rFonts w:ascii="Arial" w:hAnsi="Arial" w:cs="Arial"/>
                <w:b/>
                <w:sz w:val="20"/>
                <w:szCs w:val="20"/>
              </w:rPr>
            </w:pPr>
            <w:r w:rsidRPr="00E35A29">
              <w:rPr>
                <w:rFonts w:ascii="Arial" w:hAnsi="Arial" w:cs="Arial"/>
                <w:b/>
                <w:sz w:val="20"/>
                <w:szCs w:val="20"/>
              </w:rPr>
              <w:t>EAST PERTH 6892</w:t>
            </w:r>
          </w:p>
          <w:p w14:paraId="4FD2C173" w14:textId="77777777" w:rsidR="00C61306" w:rsidRPr="002C7792" w:rsidRDefault="00C61306" w:rsidP="00C61306">
            <w:pPr>
              <w:spacing w:before="120" w:after="120"/>
              <w:rPr>
                <w:rFonts w:cs="Arial"/>
                <w:sz w:val="20"/>
                <w:szCs w:val="20"/>
              </w:rPr>
            </w:pPr>
            <w:r>
              <w:rPr>
                <w:rFonts w:ascii="Arial" w:hAnsi="Arial" w:cs="Arial"/>
                <w:sz w:val="20"/>
                <w:szCs w:val="20"/>
              </w:rPr>
              <w:t>Make cheques and money orders payable to “</w:t>
            </w:r>
            <w:r w:rsidRPr="00E35A29">
              <w:rPr>
                <w:rFonts w:ascii="Arial" w:hAnsi="Arial" w:cs="Arial"/>
                <w:i/>
                <w:sz w:val="20"/>
                <w:szCs w:val="20"/>
              </w:rPr>
              <w:t>Department of Mines, Industry Regulation and Safety</w:t>
            </w:r>
            <w:r>
              <w:rPr>
                <w:rFonts w:ascii="Arial" w:hAnsi="Arial" w:cs="Arial"/>
                <w:i/>
                <w:sz w:val="20"/>
                <w:szCs w:val="20"/>
              </w:rPr>
              <w:t>”</w:t>
            </w:r>
          </w:p>
        </w:tc>
      </w:tr>
      <w:tr w:rsidR="00C61306" w:rsidRPr="00844F8C" w14:paraId="49CEAFB1" w14:textId="77777777" w:rsidTr="00E97B98">
        <w:trPr>
          <w:trHeight w:val="624"/>
        </w:trPr>
        <w:tc>
          <w:tcPr>
            <w:tcW w:w="10779"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081C2" w14:textId="0682F736" w:rsidR="00C61306" w:rsidRPr="00844F8C" w:rsidRDefault="00C61306" w:rsidP="00C61306">
            <w:pPr>
              <w:keepLines/>
              <w:spacing w:after="0" w:line="240" w:lineRule="auto"/>
              <w:rPr>
                <w:rFonts w:ascii="Arial" w:hAnsi="Arial" w:cs="Arial"/>
                <w:b/>
                <w:bCs/>
              </w:rPr>
            </w:pPr>
            <w:r w:rsidRPr="00571837">
              <w:rPr>
                <w:rFonts w:ascii="Arial" w:hAnsi="Arial" w:cs="Arial"/>
                <w:b/>
                <w:sz w:val="18"/>
                <w:szCs w:val="18"/>
              </w:rPr>
              <w:t xml:space="preserve">NOTE: From September 2023, </w:t>
            </w:r>
            <w:r>
              <w:rPr>
                <w:rFonts w:ascii="Arial" w:hAnsi="Arial" w:cs="Arial"/>
                <w:b/>
                <w:sz w:val="18"/>
                <w:szCs w:val="18"/>
              </w:rPr>
              <w:t xml:space="preserve">the Department </w:t>
            </w:r>
            <w:r w:rsidRPr="00571837">
              <w:rPr>
                <w:rFonts w:ascii="Arial" w:hAnsi="Arial" w:cs="Arial"/>
                <w:b/>
                <w:sz w:val="18"/>
                <w:szCs w:val="18"/>
              </w:rPr>
              <w:t>will no</w:t>
            </w:r>
            <w:r>
              <w:rPr>
                <w:rFonts w:ascii="Arial" w:hAnsi="Arial" w:cs="Arial"/>
                <w:b/>
                <w:sz w:val="18"/>
                <w:szCs w:val="18"/>
              </w:rPr>
              <w:t>t</w:t>
            </w:r>
            <w:r w:rsidRPr="00571837">
              <w:rPr>
                <w:rFonts w:ascii="Arial" w:hAnsi="Arial" w:cs="Arial"/>
                <w:b/>
                <w:sz w:val="18"/>
                <w:szCs w:val="18"/>
              </w:rPr>
              <w:t xml:space="preserve"> accept payments by credit card for </w:t>
            </w:r>
            <w:r>
              <w:rPr>
                <w:rFonts w:ascii="Arial" w:hAnsi="Arial" w:cs="Arial"/>
                <w:b/>
                <w:sz w:val="18"/>
                <w:szCs w:val="18"/>
              </w:rPr>
              <w:t xml:space="preserve">mailed </w:t>
            </w:r>
            <w:r w:rsidRPr="00571837">
              <w:rPr>
                <w:rFonts w:ascii="Arial" w:hAnsi="Arial" w:cs="Arial"/>
                <w:b/>
                <w:sz w:val="18"/>
                <w:szCs w:val="18"/>
              </w:rPr>
              <w:t xml:space="preserve">forms. Card payments can </w:t>
            </w:r>
            <w:r w:rsidR="00C03933">
              <w:rPr>
                <w:rFonts w:ascii="Arial" w:hAnsi="Arial" w:cs="Arial"/>
                <w:b/>
                <w:sz w:val="18"/>
                <w:szCs w:val="18"/>
              </w:rPr>
              <w:t xml:space="preserve">only </w:t>
            </w:r>
            <w:r w:rsidRPr="00571837">
              <w:rPr>
                <w:rFonts w:ascii="Arial" w:hAnsi="Arial" w:cs="Arial"/>
                <w:b/>
                <w:sz w:val="18"/>
                <w:szCs w:val="18"/>
              </w:rPr>
              <w:t>be made in person at our cashiering services.</w:t>
            </w:r>
          </w:p>
        </w:tc>
      </w:tr>
      <w:tr w:rsidR="00C61306" w:rsidRPr="00AE05FC" w14:paraId="6A2EF3DD" w14:textId="77777777" w:rsidTr="00E97B98">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1936E654" w14:textId="77777777" w:rsidR="00C61306" w:rsidRPr="00AE05FC" w:rsidRDefault="00C61306" w:rsidP="00C61306">
            <w:pPr>
              <w:spacing w:after="120"/>
              <w:rPr>
                <w:rFonts w:ascii="Arial" w:hAnsi="Arial" w:cs="Arial"/>
                <w:sz w:val="2"/>
              </w:rPr>
            </w:pPr>
          </w:p>
        </w:tc>
      </w:tr>
      <w:tr w:rsidR="00C61306" w:rsidRPr="00844F8C" w14:paraId="24E688A2" w14:textId="77777777" w:rsidTr="00E97B98">
        <w:trPr>
          <w:trHeight w:val="397"/>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264E4CD7" w14:textId="77777777" w:rsidR="00C61306" w:rsidRPr="00844F8C" w:rsidRDefault="00C61306" w:rsidP="00C61306">
            <w:pPr>
              <w:keepLines/>
              <w:spacing w:after="0" w:line="240" w:lineRule="auto"/>
              <w:rPr>
                <w:rFonts w:ascii="Arial" w:hAnsi="Arial" w:cs="Arial"/>
                <w:sz w:val="20"/>
                <w:szCs w:val="20"/>
              </w:rPr>
            </w:pPr>
            <w:r w:rsidRPr="00844F8C">
              <w:rPr>
                <w:rFonts w:ascii="Arial" w:hAnsi="Arial" w:cs="Arial"/>
                <w:b/>
                <w:bCs/>
              </w:rPr>
              <w:t>WHAT HAPPENS NE</w:t>
            </w:r>
            <w:r>
              <w:rPr>
                <w:rFonts w:ascii="Arial" w:hAnsi="Arial" w:cs="Arial"/>
                <w:b/>
                <w:bCs/>
              </w:rPr>
              <w:t>XT</w:t>
            </w:r>
          </w:p>
        </w:tc>
      </w:tr>
      <w:tr w:rsidR="00C61306" w:rsidRPr="00615C09" w14:paraId="284D5274" w14:textId="77777777" w:rsidTr="00E97B98">
        <w:trPr>
          <w:trHeight w:val="113"/>
        </w:trPr>
        <w:tc>
          <w:tcPr>
            <w:tcW w:w="10779" w:type="dxa"/>
            <w:gridSpan w:val="4"/>
            <w:tcBorders>
              <w:top w:val="nil"/>
              <w:left w:val="single" w:sz="4" w:space="0" w:color="auto"/>
              <w:bottom w:val="single" w:sz="4" w:space="0" w:color="auto"/>
              <w:right w:val="single" w:sz="4" w:space="0" w:color="auto"/>
            </w:tcBorders>
            <w:shd w:val="clear" w:color="auto" w:fill="FFFFFF"/>
            <w:vAlign w:val="center"/>
          </w:tcPr>
          <w:p w14:paraId="3B146EFE" w14:textId="77777777" w:rsidR="00C61306" w:rsidRDefault="00C61306" w:rsidP="00C61306">
            <w:pPr>
              <w:pStyle w:val="ListParagraph"/>
              <w:numPr>
                <w:ilvl w:val="0"/>
                <w:numId w:val="36"/>
              </w:numPr>
              <w:tabs>
                <w:tab w:val="left" w:pos="1418"/>
              </w:tabs>
              <w:spacing w:after="0"/>
              <w:ind w:left="360"/>
              <w:rPr>
                <w:rFonts w:ascii="Arial" w:hAnsi="Arial" w:cs="Arial"/>
                <w:color w:val="000000" w:themeColor="text1"/>
                <w:sz w:val="20"/>
                <w:szCs w:val="20"/>
              </w:rPr>
            </w:pPr>
            <w:r w:rsidRPr="002C7792">
              <w:rPr>
                <w:rFonts w:ascii="Arial" w:hAnsi="Arial" w:cs="Arial"/>
                <w:color w:val="000000" w:themeColor="text1"/>
                <w:sz w:val="20"/>
                <w:szCs w:val="20"/>
              </w:rPr>
              <w:t xml:space="preserve">The </w:t>
            </w:r>
            <w:r>
              <w:rPr>
                <w:rFonts w:ascii="Arial" w:hAnsi="Arial" w:cs="Arial"/>
                <w:color w:val="000000" w:themeColor="text1"/>
                <w:sz w:val="20"/>
                <w:szCs w:val="20"/>
              </w:rPr>
              <w:t xml:space="preserve">form </w:t>
            </w:r>
            <w:r w:rsidRPr="002C7792">
              <w:rPr>
                <w:rFonts w:ascii="Arial" w:hAnsi="Arial" w:cs="Arial"/>
                <w:color w:val="000000" w:themeColor="text1"/>
                <w:sz w:val="20"/>
                <w:szCs w:val="20"/>
              </w:rPr>
              <w:t xml:space="preserve">and </w:t>
            </w:r>
            <w:r>
              <w:rPr>
                <w:rFonts w:ascii="Arial" w:hAnsi="Arial" w:cs="Arial"/>
                <w:color w:val="000000" w:themeColor="text1"/>
                <w:sz w:val="20"/>
                <w:szCs w:val="20"/>
              </w:rPr>
              <w:t>supporting documents</w:t>
            </w:r>
            <w:r w:rsidRPr="002C7792">
              <w:rPr>
                <w:rFonts w:ascii="Arial" w:hAnsi="Arial" w:cs="Arial"/>
                <w:color w:val="000000" w:themeColor="text1"/>
                <w:sz w:val="20"/>
                <w:szCs w:val="20"/>
              </w:rPr>
              <w:t xml:space="preserve"> will be reviewed. </w:t>
            </w:r>
            <w:r>
              <w:rPr>
                <w:rFonts w:ascii="Arial" w:hAnsi="Arial" w:cs="Arial"/>
                <w:color w:val="000000" w:themeColor="text1"/>
                <w:sz w:val="20"/>
                <w:szCs w:val="20"/>
              </w:rPr>
              <w:t>The contact person</w:t>
            </w:r>
            <w:r w:rsidRPr="002C7792">
              <w:rPr>
                <w:rFonts w:ascii="Arial" w:hAnsi="Arial" w:cs="Arial"/>
                <w:color w:val="000000" w:themeColor="text1"/>
                <w:sz w:val="20"/>
                <w:szCs w:val="20"/>
              </w:rPr>
              <w:t xml:space="preserve"> will be notified in writing if further information is needed.</w:t>
            </w:r>
          </w:p>
          <w:p w14:paraId="19F2CC56" w14:textId="77777777" w:rsidR="00C61306" w:rsidRDefault="00C61306" w:rsidP="00C61306">
            <w:pPr>
              <w:pStyle w:val="ListParagraph"/>
              <w:numPr>
                <w:ilvl w:val="0"/>
                <w:numId w:val="36"/>
              </w:numPr>
              <w:tabs>
                <w:tab w:val="left" w:pos="1418"/>
              </w:tabs>
              <w:spacing w:after="0"/>
              <w:ind w:left="360"/>
              <w:rPr>
                <w:rFonts w:ascii="Arial" w:hAnsi="Arial" w:cs="Arial"/>
                <w:color w:val="000000" w:themeColor="text1"/>
                <w:sz w:val="20"/>
                <w:szCs w:val="20"/>
              </w:rPr>
            </w:pPr>
            <w:r>
              <w:rPr>
                <w:rFonts w:ascii="Arial" w:hAnsi="Arial" w:cs="Arial"/>
                <w:color w:val="000000" w:themeColor="text1"/>
                <w:sz w:val="20"/>
                <w:szCs w:val="20"/>
              </w:rPr>
              <w:t>This form may not be processed if it:</w:t>
            </w:r>
          </w:p>
          <w:p w14:paraId="1295AC5A" w14:textId="77777777" w:rsidR="00C61306" w:rsidRDefault="00C61306" w:rsidP="00C61306">
            <w:pPr>
              <w:pStyle w:val="ListParagraph"/>
              <w:numPr>
                <w:ilvl w:val="0"/>
                <w:numId w:val="39"/>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is incomplete or is not completed correctly</w:t>
            </w:r>
          </w:p>
          <w:p w14:paraId="1301B983" w14:textId="77777777" w:rsidR="00C61306" w:rsidRDefault="00C61306" w:rsidP="00C61306">
            <w:pPr>
              <w:pStyle w:val="ListParagraph"/>
              <w:numPr>
                <w:ilvl w:val="0"/>
                <w:numId w:val="39"/>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is received without payment</w:t>
            </w:r>
            <w:r w:rsidR="00693000">
              <w:rPr>
                <w:rFonts w:ascii="Arial" w:hAnsi="Arial" w:cs="Arial"/>
                <w:color w:val="000000" w:themeColor="text1"/>
                <w:sz w:val="20"/>
                <w:szCs w:val="20"/>
              </w:rPr>
              <w:t>;</w:t>
            </w:r>
          </w:p>
          <w:p w14:paraId="44368EA3" w14:textId="77777777" w:rsidR="00C61306" w:rsidRDefault="00C61306" w:rsidP="00C61306">
            <w:pPr>
              <w:pStyle w:val="ListParagraph"/>
              <w:numPr>
                <w:ilvl w:val="0"/>
                <w:numId w:val="39"/>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is not accompanied by the</w:t>
            </w:r>
            <w:r w:rsidR="00693000">
              <w:rPr>
                <w:rFonts w:ascii="Arial" w:hAnsi="Arial" w:cs="Arial"/>
                <w:color w:val="000000" w:themeColor="text1"/>
                <w:sz w:val="20"/>
                <w:szCs w:val="20"/>
              </w:rPr>
              <w:t xml:space="preserve"> necessary supporting documents; and</w:t>
            </w:r>
          </w:p>
          <w:p w14:paraId="7C0AD7F5" w14:textId="4E708AAE" w:rsidR="00693000" w:rsidRDefault="00693000" w:rsidP="00C61306">
            <w:pPr>
              <w:pStyle w:val="ListParagraph"/>
              <w:numPr>
                <w:ilvl w:val="0"/>
                <w:numId w:val="39"/>
              </w:numPr>
              <w:tabs>
                <w:tab w:val="left" w:pos="1418"/>
              </w:tabs>
              <w:spacing w:after="0"/>
              <w:rPr>
                <w:rFonts w:ascii="Arial" w:hAnsi="Arial" w:cs="Arial"/>
                <w:color w:val="000000" w:themeColor="text1"/>
                <w:sz w:val="20"/>
                <w:szCs w:val="20"/>
              </w:rPr>
            </w:pPr>
            <w:r>
              <w:rPr>
                <w:rFonts w:ascii="Arial" w:hAnsi="Arial" w:cs="Arial"/>
                <w:color w:val="000000" w:themeColor="text1"/>
                <w:sz w:val="20"/>
                <w:szCs w:val="20"/>
              </w:rPr>
              <w:t>it is lodged more than one month after the changes were voted on.</w:t>
            </w:r>
          </w:p>
          <w:p w14:paraId="78CC2809" w14:textId="77777777" w:rsidR="008F3CA5" w:rsidRDefault="008F3CA5" w:rsidP="008F3CA5">
            <w:pPr>
              <w:pStyle w:val="ListParagraph"/>
              <w:numPr>
                <w:ilvl w:val="0"/>
                <w:numId w:val="36"/>
              </w:numPr>
              <w:tabs>
                <w:tab w:val="left" w:pos="1418"/>
              </w:tabs>
              <w:spacing w:after="0"/>
              <w:ind w:left="360"/>
              <w:rPr>
                <w:rFonts w:ascii="Arial" w:hAnsi="Arial" w:cs="Arial"/>
                <w:color w:val="000000" w:themeColor="text1"/>
                <w:sz w:val="20"/>
                <w:szCs w:val="20"/>
              </w:rPr>
            </w:pPr>
            <w:r>
              <w:rPr>
                <w:rFonts w:ascii="Arial" w:hAnsi="Arial" w:cs="Arial"/>
                <w:color w:val="000000" w:themeColor="text1"/>
                <w:sz w:val="20"/>
                <w:szCs w:val="20"/>
              </w:rPr>
              <w:t>If accepted, the contact person will be advised of the date that the changes take effect.</w:t>
            </w:r>
          </w:p>
          <w:p w14:paraId="470BBC8D" w14:textId="3D1564E3" w:rsidR="00C40545" w:rsidRPr="00363D16" w:rsidRDefault="00C61306" w:rsidP="008F3CA5">
            <w:pPr>
              <w:pStyle w:val="ListParagraph"/>
              <w:numPr>
                <w:ilvl w:val="0"/>
                <w:numId w:val="36"/>
              </w:numPr>
              <w:tabs>
                <w:tab w:val="left" w:pos="1418"/>
              </w:tabs>
              <w:spacing w:after="0"/>
              <w:ind w:left="360"/>
              <w:rPr>
                <w:rFonts w:ascii="Arial" w:hAnsi="Arial" w:cs="Arial"/>
                <w:color w:val="000000" w:themeColor="text1"/>
                <w:sz w:val="20"/>
                <w:szCs w:val="20"/>
              </w:rPr>
            </w:pPr>
            <w:r w:rsidRPr="002C7792">
              <w:rPr>
                <w:rFonts w:ascii="Arial" w:hAnsi="Arial" w:cs="Arial"/>
                <w:color w:val="000000" w:themeColor="text1"/>
                <w:sz w:val="20"/>
                <w:szCs w:val="20"/>
              </w:rPr>
              <w:t xml:space="preserve">If any change occurs in the </w:t>
            </w:r>
            <w:r>
              <w:rPr>
                <w:rFonts w:ascii="Arial" w:hAnsi="Arial" w:cs="Arial"/>
                <w:color w:val="000000" w:themeColor="text1"/>
                <w:sz w:val="20"/>
                <w:szCs w:val="20"/>
              </w:rPr>
              <w:t>provided information</w:t>
            </w:r>
            <w:r w:rsidRPr="002C7792">
              <w:rPr>
                <w:rFonts w:ascii="Arial" w:hAnsi="Arial" w:cs="Arial"/>
                <w:color w:val="000000" w:themeColor="text1"/>
                <w:sz w:val="20"/>
                <w:szCs w:val="20"/>
              </w:rPr>
              <w:t xml:space="preserve">, notify </w:t>
            </w:r>
            <w:r w:rsidR="00C40545">
              <w:rPr>
                <w:rFonts w:ascii="Arial" w:hAnsi="Arial" w:cs="Arial"/>
                <w:color w:val="000000" w:themeColor="text1"/>
                <w:sz w:val="20"/>
                <w:szCs w:val="20"/>
              </w:rPr>
              <w:t>the Department</w:t>
            </w:r>
            <w:r w:rsidRPr="002C7792">
              <w:rPr>
                <w:rFonts w:ascii="Arial" w:hAnsi="Arial" w:cs="Arial"/>
                <w:color w:val="000000" w:themeColor="text1"/>
                <w:sz w:val="20"/>
                <w:szCs w:val="20"/>
              </w:rPr>
              <w:t xml:space="preserve"> as soon as possible.</w:t>
            </w:r>
          </w:p>
        </w:tc>
      </w:tr>
      <w:tr w:rsidR="00C61306" w:rsidRPr="00AE05FC" w14:paraId="56B707D1" w14:textId="77777777" w:rsidTr="00E97B98">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3960EED4" w14:textId="77777777" w:rsidR="00C61306" w:rsidRPr="00AE05FC" w:rsidRDefault="00C61306" w:rsidP="00C61306">
            <w:pPr>
              <w:spacing w:after="120"/>
              <w:rPr>
                <w:rFonts w:ascii="Arial" w:hAnsi="Arial" w:cs="Arial"/>
                <w:sz w:val="2"/>
              </w:rPr>
            </w:pPr>
          </w:p>
        </w:tc>
      </w:tr>
      <w:tr w:rsidR="00C61306" w:rsidRPr="00615C09" w14:paraId="7882A2D8" w14:textId="77777777" w:rsidTr="00E97B98">
        <w:trPr>
          <w:trHeight w:val="454"/>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46B3BDBC" w14:textId="77777777" w:rsidR="00C61306" w:rsidRPr="00615C09" w:rsidRDefault="00C61306" w:rsidP="00C61306">
            <w:pPr>
              <w:keepLines/>
              <w:spacing w:after="0" w:line="240" w:lineRule="auto"/>
              <w:rPr>
                <w:rFonts w:ascii="Arial" w:hAnsi="Arial" w:cs="Arial"/>
                <w:sz w:val="20"/>
                <w:szCs w:val="20"/>
              </w:rPr>
            </w:pPr>
            <w:r w:rsidRPr="004228C8">
              <w:rPr>
                <w:rFonts w:ascii="Arial" w:hAnsi="Arial" w:cs="Arial"/>
                <w:b/>
                <w:bCs/>
              </w:rPr>
              <w:t xml:space="preserve">PRIVACY </w:t>
            </w:r>
          </w:p>
        </w:tc>
      </w:tr>
      <w:tr w:rsidR="00C61306" w:rsidRPr="009613A0" w14:paraId="2A895DC6" w14:textId="77777777" w:rsidTr="00E97B98">
        <w:trPr>
          <w:trHeight w:val="1439"/>
        </w:trPr>
        <w:tc>
          <w:tcPr>
            <w:tcW w:w="10779" w:type="dxa"/>
            <w:gridSpan w:val="4"/>
            <w:tcBorders>
              <w:top w:val="nil"/>
              <w:left w:val="single" w:sz="4" w:space="0" w:color="auto"/>
              <w:bottom w:val="nil"/>
              <w:right w:val="single" w:sz="4" w:space="0" w:color="auto"/>
            </w:tcBorders>
            <w:shd w:val="clear" w:color="auto" w:fill="FFFFFF"/>
          </w:tcPr>
          <w:p w14:paraId="46AE3899" w14:textId="77777777" w:rsidR="00C61306" w:rsidRDefault="00C61306" w:rsidP="00C61306">
            <w:pPr>
              <w:spacing w:before="120" w:after="120" w:line="240" w:lineRule="auto"/>
              <w:jc w:val="both"/>
              <w:rPr>
                <w:rFonts w:ascii="Arial" w:hAnsi="Arial" w:cs="Arial"/>
                <w:sz w:val="20"/>
                <w:szCs w:val="20"/>
              </w:rPr>
            </w:pPr>
            <w:r w:rsidRPr="007E192D">
              <w:rPr>
                <w:rFonts w:ascii="Arial" w:hAnsi="Arial" w:cs="Arial"/>
                <w:sz w:val="20"/>
                <w:szCs w:val="20"/>
              </w:rPr>
              <w:t xml:space="preserve">The Department of Mines, </w:t>
            </w:r>
            <w:r w:rsidR="00C40545">
              <w:rPr>
                <w:rFonts w:ascii="Arial" w:hAnsi="Arial" w:cs="Arial"/>
                <w:sz w:val="20"/>
                <w:szCs w:val="20"/>
              </w:rPr>
              <w:t xml:space="preserve">Industry Regulation and Safety </w:t>
            </w:r>
            <w:r w:rsidRPr="007E192D">
              <w:rPr>
                <w:rFonts w:ascii="Arial" w:hAnsi="Arial" w:cs="Arial"/>
                <w:sz w:val="20"/>
                <w:szCs w:val="20"/>
              </w:rPr>
              <w:t xml:space="preserve">is collecting and holding information supplied for the purposes of the </w:t>
            </w:r>
            <w:r w:rsidRPr="007E192D">
              <w:rPr>
                <w:rFonts w:ascii="Arial" w:hAnsi="Arial" w:cs="Arial"/>
                <w:i/>
                <w:sz w:val="20"/>
                <w:szCs w:val="20"/>
              </w:rPr>
              <w:t>Associations Incorporation Act 2015</w:t>
            </w:r>
            <w:r>
              <w:rPr>
                <w:rFonts w:ascii="Arial" w:hAnsi="Arial" w:cs="Arial"/>
                <w:sz w:val="20"/>
                <w:szCs w:val="20"/>
              </w:rPr>
              <w:t xml:space="preserve"> (the Act)</w:t>
            </w:r>
            <w:r w:rsidRPr="007E192D">
              <w:rPr>
                <w:rFonts w:ascii="Arial" w:hAnsi="Arial" w:cs="Arial"/>
                <w:sz w:val="20"/>
                <w:szCs w:val="20"/>
              </w:rPr>
              <w:t xml:space="preserve">. </w:t>
            </w:r>
          </w:p>
          <w:p w14:paraId="24BE1070" w14:textId="77777777" w:rsidR="00C61306" w:rsidRPr="00571837" w:rsidRDefault="00C61306" w:rsidP="00016521">
            <w:pPr>
              <w:spacing w:before="120" w:after="120" w:line="240" w:lineRule="auto"/>
              <w:jc w:val="both"/>
              <w:rPr>
                <w:rFonts w:ascii="Arial" w:hAnsi="Arial" w:cs="Arial"/>
                <w:sz w:val="20"/>
                <w:szCs w:val="20"/>
              </w:rPr>
            </w:pPr>
            <w:r w:rsidRPr="007E192D">
              <w:rPr>
                <w:rFonts w:ascii="Arial" w:hAnsi="Arial" w:cs="Arial"/>
                <w:sz w:val="20"/>
                <w:szCs w:val="20"/>
              </w:rPr>
              <w:t xml:space="preserve">In accordance </w:t>
            </w:r>
            <w:r>
              <w:rPr>
                <w:rFonts w:ascii="Arial" w:hAnsi="Arial" w:cs="Arial"/>
                <w:sz w:val="20"/>
                <w:szCs w:val="20"/>
              </w:rPr>
              <w:t>with the Act</w:t>
            </w:r>
            <w:r w:rsidRPr="007E192D">
              <w:rPr>
                <w:rFonts w:ascii="Arial" w:hAnsi="Arial" w:cs="Arial"/>
                <w:sz w:val="20"/>
                <w:szCs w:val="20"/>
              </w:rPr>
              <w:t>, a copy of this form</w:t>
            </w:r>
            <w:r>
              <w:rPr>
                <w:rFonts w:ascii="Arial" w:hAnsi="Arial" w:cs="Arial"/>
                <w:sz w:val="20"/>
                <w:szCs w:val="20"/>
              </w:rPr>
              <w:t xml:space="preserve"> </w:t>
            </w:r>
            <w:r w:rsidRPr="005B474A">
              <w:rPr>
                <w:rFonts w:ascii="Arial" w:hAnsi="Arial" w:cs="Arial"/>
                <w:color w:val="000000" w:themeColor="text1"/>
                <w:sz w:val="20"/>
                <w:szCs w:val="18"/>
              </w:rPr>
              <w:t>and any documents lodged with</w:t>
            </w:r>
            <w:r w:rsidRPr="007E192D">
              <w:rPr>
                <w:rFonts w:ascii="Arial" w:hAnsi="Arial" w:cs="Arial"/>
                <w:sz w:val="20"/>
                <w:szCs w:val="20"/>
              </w:rPr>
              <w:t xml:space="preserve"> will be available for</w:t>
            </w:r>
            <w:r>
              <w:rPr>
                <w:rFonts w:ascii="Arial" w:hAnsi="Arial" w:cs="Arial"/>
                <w:sz w:val="20"/>
                <w:szCs w:val="20"/>
              </w:rPr>
              <w:t xml:space="preserve"> inspection and</w:t>
            </w:r>
            <w:r w:rsidRPr="007E192D">
              <w:rPr>
                <w:rFonts w:ascii="Arial" w:hAnsi="Arial" w:cs="Arial"/>
                <w:sz w:val="20"/>
                <w:szCs w:val="20"/>
              </w:rPr>
              <w:t xml:space="preserve"> purchase by the public upon payment of a prescribed fee.</w:t>
            </w:r>
            <w:r>
              <w:rPr>
                <w:rFonts w:ascii="Arial" w:hAnsi="Arial" w:cs="Arial"/>
                <w:sz w:val="20"/>
                <w:szCs w:val="20"/>
              </w:rPr>
              <w:t xml:space="preserve"> </w:t>
            </w:r>
            <w:r w:rsidRPr="005B474A">
              <w:rPr>
                <w:rFonts w:ascii="Arial" w:hAnsi="Arial" w:cs="Arial"/>
                <w:color w:val="000000" w:themeColor="text1"/>
                <w:sz w:val="20"/>
                <w:szCs w:val="18"/>
              </w:rPr>
              <w:t>In other instances, information on this form can be disclosed without your consent where authorised or required by law.</w:t>
            </w:r>
          </w:p>
        </w:tc>
      </w:tr>
      <w:tr w:rsidR="00C61306" w:rsidRPr="00AE05FC" w14:paraId="78D59027" w14:textId="77777777" w:rsidTr="00E97B98">
        <w:trPr>
          <w:trHeight w:val="170"/>
        </w:trPr>
        <w:tc>
          <w:tcPr>
            <w:tcW w:w="10779" w:type="dxa"/>
            <w:gridSpan w:val="4"/>
            <w:tcBorders>
              <w:top w:val="single" w:sz="4" w:space="0" w:color="auto"/>
              <w:left w:val="nil"/>
              <w:bottom w:val="single" w:sz="4" w:space="0" w:color="auto"/>
              <w:right w:val="nil"/>
            </w:tcBorders>
            <w:shd w:val="clear" w:color="auto" w:fill="auto"/>
            <w:vAlign w:val="center"/>
          </w:tcPr>
          <w:p w14:paraId="72DF3A89" w14:textId="77777777" w:rsidR="00C61306" w:rsidRPr="00AE05FC" w:rsidRDefault="00C61306" w:rsidP="00C61306">
            <w:pPr>
              <w:spacing w:after="120"/>
              <w:rPr>
                <w:rFonts w:ascii="Arial" w:hAnsi="Arial" w:cs="Arial"/>
                <w:sz w:val="2"/>
              </w:rPr>
            </w:pPr>
          </w:p>
        </w:tc>
      </w:tr>
      <w:tr w:rsidR="00C61306" w:rsidRPr="00477AAE" w14:paraId="37F616C7" w14:textId="77777777" w:rsidTr="00E97B98">
        <w:trPr>
          <w:trHeight w:val="454"/>
        </w:trPr>
        <w:tc>
          <w:tcPr>
            <w:tcW w:w="10779"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34082812" w14:textId="77777777" w:rsidR="00C61306" w:rsidRPr="00477AAE" w:rsidRDefault="00C61306" w:rsidP="00C61306">
            <w:pPr>
              <w:keepLines/>
              <w:spacing w:after="0" w:line="240" w:lineRule="auto"/>
              <w:rPr>
                <w:rFonts w:ascii="Arial" w:hAnsi="Arial" w:cs="Arial"/>
                <w:sz w:val="20"/>
                <w:szCs w:val="20"/>
              </w:rPr>
            </w:pPr>
            <w:r w:rsidRPr="00477AAE">
              <w:rPr>
                <w:rFonts w:ascii="Arial" w:hAnsi="Arial" w:cs="Arial"/>
                <w:b/>
                <w:bCs/>
              </w:rPr>
              <w:t>CONTACT</w:t>
            </w:r>
          </w:p>
        </w:tc>
      </w:tr>
      <w:tr w:rsidR="00C61306" w:rsidRPr="00AE05FC" w14:paraId="55426689" w14:textId="77777777" w:rsidTr="00E97B98">
        <w:trPr>
          <w:trHeight w:val="540"/>
        </w:trPr>
        <w:tc>
          <w:tcPr>
            <w:tcW w:w="10779" w:type="dxa"/>
            <w:gridSpan w:val="4"/>
            <w:tcBorders>
              <w:top w:val="nil"/>
              <w:left w:val="single" w:sz="4" w:space="0" w:color="auto"/>
              <w:bottom w:val="nil"/>
              <w:right w:val="single" w:sz="4" w:space="0" w:color="auto"/>
            </w:tcBorders>
            <w:shd w:val="clear" w:color="auto" w:fill="auto"/>
            <w:vAlign w:val="center"/>
          </w:tcPr>
          <w:p w14:paraId="76D49AC5" w14:textId="77777777" w:rsidR="00C61306" w:rsidRPr="002F1DD1" w:rsidRDefault="00C61306" w:rsidP="00C61306">
            <w:pPr>
              <w:tabs>
                <w:tab w:val="left" w:pos="1418"/>
              </w:tabs>
              <w:spacing w:before="120" w:after="0" w:line="240" w:lineRule="auto"/>
              <w:rPr>
                <w:rFonts w:ascii="Arial" w:hAnsi="Arial" w:cs="Arial"/>
                <w:color w:val="000000" w:themeColor="text1"/>
                <w:sz w:val="20"/>
                <w:szCs w:val="20"/>
              </w:rPr>
            </w:pPr>
            <w:r>
              <w:rPr>
                <w:rFonts w:ascii="Arial" w:hAnsi="Arial" w:cs="Arial"/>
                <w:color w:val="000000" w:themeColor="text1"/>
                <w:sz w:val="20"/>
                <w:szCs w:val="20"/>
              </w:rPr>
              <w:t xml:space="preserve">For assistance with completing this form, or information about the progress of an application, contact the </w:t>
            </w:r>
            <w:r w:rsidRPr="002C7792">
              <w:rPr>
                <w:rFonts w:ascii="Arial" w:hAnsi="Arial" w:cs="Arial"/>
                <w:color w:val="000000" w:themeColor="text1"/>
                <w:sz w:val="20"/>
                <w:szCs w:val="20"/>
              </w:rPr>
              <w:t xml:space="preserve">Associations and Charities Branch </w:t>
            </w:r>
            <w:r>
              <w:rPr>
                <w:rFonts w:ascii="Arial" w:hAnsi="Arial" w:cs="Arial"/>
                <w:color w:val="000000" w:themeColor="text1"/>
                <w:sz w:val="20"/>
                <w:szCs w:val="20"/>
              </w:rPr>
              <w:t>by:</w:t>
            </w:r>
          </w:p>
        </w:tc>
      </w:tr>
      <w:tr w:rsidR="00C61306" w:rsidRPr="00615C09" w14:paraId="5920D5B3" w14:textId="77777777" w:rsidTr="00E97B98">
        <w:trPr>
          <w:trHeight w:val="283"/>
        </w:trPr>
        <w:tc>
          <w:tcPr>
            <w:tcW w:w="1277" w:type="dxa"/>
            <w:tcBorders>
              <w:top w:val="nil"/>
              <w:left w:val="single" w:sz="4" w:space="0" w:color="auto"/>
              <w:bottom w:val="nil"/>
              <w:right w:val="nil"/>
            </w:tcBorders>
            <w:shd w:val="clear" w:color="auto" w:fill="FFFFFF"/>
            <w:vAlign w:val="center"/>
          </w:tcPr>
          <w:p w14:paraId="6F64700E" w14:textId="77777777" w:rsidR="00C61306" w:rsidRPr="007B151F" w:rsidRDefault="00C61306" w:rsidP="00C61306">
            <w:pPr>
              <w:keepLines/>
              <w:spacing w:before="120" w:after="0" w:line="240" w:lineRule="auto"/>
              <w:rPr>
                <w:rFonts w:ascii="Arial" w:hAnsi="Arial" w:cs="Arial"/>
                <w:sz w:val="18"/>
                <w:szCs w:val="18"/>
              </w:rPr>
            </w:pPr>
            <w:r w:rsidRPr="007B151F">
              <w:rPr>
                <w:rFonts w:ascii="Arial" w:hAnsi="Arial" w:cs="Arial"/>
                <w:sz w:val="18"/>
                <w:szCs w:val="18"/>
              </w:rPr>
              <w:t>Telephone</w:t>
            </w:r>
          </w:p>
        </w:tc>
        <w:tc>
          <w:tcPr>
            <w:tcW w:w="9502" w:type="dxa"/>
            <w:gridSpan w:val="3"/>
            <w:tcBorders>
              <w:top w:val="nil"/>
              <w:left w:val="nil"/>
              <w:bottom w:val="nil"/>
              <w:right w:val="single" w:sz="4" w:space="0" w:color="auto"/>
            </w:tcBorders>
            <w:shd w:val="clear" w:color="auto" w:fill="FFFFFF"/>
            <w:vAlign w:val="center"/>
          </w:tcPr>
          <w:p w14:paraId="7B2BC491" w14:textId="52EC8310" w:rsidR="00C61306" w:rsidRPr="00877223" w:rsidRDefault="00C61306" w:rsidP="00C61306">
            <w:pPr>
              <w:spacing w:after="0" w:line="240" w:lineRule="auto"/>
              <w:ind w:left="38"/>
              <w:rPr>
                <w:rFonts w:ascii="Arial" w:hAnsi="Arial" w:cs="Arial"/>
                <w:sz w:val="20"/>
                <w:szCs w:val="20"/>
              </w:rPr>
            </w:pPr>
            <w:r w:rsidRPr="00877223">
              <w:rPr>
                <w:rFonts w:ascii="Arial" w:hAnsi="Arial" w:cs="Arial"/>
                <w:b/>
                <w:color w:val="000000" w:themeColor="text1"/>
                <w:sz w:val="20"/>
                <w:szCs w:val="20"/>
              </w:rPr>
              <w:t xml:space="preserve">1300 30 40 74 or </w:t>
            </w:r>
            <w:r w:rsidR="00125733">
              <w:rPr>
                <w:rFonts w:ascii="Arial" w:hAnsi="Arial" w:cs="Arial"/>
                <w:b/>
                <w:color w:val="000000" w:themeColor="text1"/>
                <w:sz w:val="20"/>
                <w:szCs w:val="20"/>
              </w:rPr>
              <w:t xml:space="preserve">(08) </w:t>
            </w:r>
            <w:r w:rsidRPr="00877223">
              <w:rPr>
                <w:rFonts w:ascii="Arial" w:hAnsi="Arial" w:cs="Arial"/>
                <w:b/>
                <w:color w:val="000000" w:themeColor="text1"/>
                <w:sz w:val="20"/>
                <w:szCs w:val="20"/>
              </w:rPr>
              <w:t xml:space="preserve">6552 9300 </w:t>
            </w:r>
            <w:r w:rsidRPr="00877223">
              <w:rPr>
                <w:rFonts w:ascii="Arial" w:hAnsi="Arial" w:cs="Arial"/>
                <w:color w:val="000000" w:themeColor="text1"/>
                <w:sz w:val="20"/>
                <w:szCs w:val="20"/>
              </w:rPr>
              <w:t>(</w:t>
            </w:r>
            <w:r w:rsidRPr="00877223">
              <w:rPr>
                <w:rFonts w:ascii="Arial" w:hAnsi="Arial" w:cs="Arial"/>
                <w:sz w:val="20"/>
                <w:szCs w:val="20"/>
              </w:rPr>
              <w:t>8:30 am to 4:30 pm weekdays)</w:t>
            </w:r>
          </w:p>
        </w:tc>
      </w:tr>
      <w:tr w:rsidR="00C61306" w:rsidRPr="00615C09" w14:paraId="5801D3C1" w14:textId="77777777" w:rsidTr="00E97B98">
        <w:trPr>
          <w:trHeight w:val="283"/>
        </w:trPr>
        <w:tc>
          <w:tcPr>
            <w:tcW w:w="1277" w:type="dxa"/>
            <w:tcBorders>
              <w:top w:val="nil"/>
              <w:left w:val="single" w:sz="4" w:space="0" w:color="auto"/>
              <w:bottom w:val="nil"/>
              <w:right w:val="nil"/>
            </w:tcBorders>
            <w:shd w:val="clear" w:color="auto" w:fill="FFFFFF"/>
            <w:vAlign w:val="center"/>
          </w:tcPr>
          <w:p w14:paraId="5BB32AF0" w14:textId="77777777" w:rsidR="00C61306" w:rsidRPr="007B151F" w:rsidRDefault="00C61306" w:rsidP="00C61306">
            <w:pPr>
              <w:keepLines/>
              <w:spacing w:before="120" w:after="0" w:line="240" w:lineRule="auto"/>
              <w:rPr>
                <w:rFonts w:ascii="Arial" w:hAnsi="Arial" w:cs="Arial"/>
                <w:sz w:val="18"/>
                <w:szCs w:val="18"/>
              </w:rPr>
            </w:pPr>
            <w:r w:rsidRPr="007B151F">
              <w:rPr>
                <w:rFonts w:ascii="Arial" w:hAnsi="Arial" w:cs="Arial"/>
                <w:sz w:val="18"/>
                <w:szCs w:val="18"/>
              </w:rPr>
              <w:t>Email</w:t>
            </w:r>
          </w:p>
        </w:tc>
        <w:tc>
          <w:tcPr>
            <w:tcW w:w="9502" w:type="dxa"/>
            <w:gridSpan w:val="3"/>
            <w:tcBorders>
              <w:top w:val="nil"/>
              <w:left w:val="nil"/>
              <w:bottom w:val="nil"/>
              <w:right w:val="single" w:sz="4" w:space="0" w:color="auto"/>
            </w:tcBorders>
            <w:shd w:val="clear" w:color="auto" w:fill="FFFFFF"/>
            <w:vAlign w:val="center"/>
          </w:tcPr>
          <w:p w14:paraId="03831D25" w14:textId="77777777" w:rsidR="00C61306" w:rsidRPr="00877223" w:rsidRDefault="00001595" w:rsidP="00C61306">
            <w:pPr>
              <w:spacing w:after="0" w:line="240" w:lineRule="auto"/>
              <w:ind w:left="38"/>
              <w:rPr>
                <w:rFonts w:ascii="Arial" w:hAnsi="Arial" w:cs="Arial"/>
                <w:b/>
                <w:color w:val="000000" w:themeColor="text1"/>
                <w:sz w:val="20"/>
                <w:szCs w:val="20"/>
              </w:rPr>
            </w:pPr>
            <w:hyperlink r:id="rId14" w:history="1">
              <w:r w:rsidR="00C61306" w:rsidRPr="00877223">
                <w:rPr>
                  <w:rStyle w:val="Hyperlink"/>
                  <w:rFonts w:ascii="Arial" w:hAnsi="Arial" w:cs="Arial"/>
                  <w:b/>
                  <w:sz w:val="20"/>
                  <w:szCs w:val="20"/>
                </w:rPr>
                <w:t>associations@dmirs.wa.gov.au</w:t>
              </w:r>
            </w:hyperlink>
          </w:p>
        </w:tc>
      </w:tr>
      <w:tr w:rsidR="00C61306" w:rsidRPr="00615C09" w14:paraId="46303B3A" w14:textId="77777777" w:rsidTr="00E97B98">
        <w:trPr>
          <w:trHeight w:val="283"/>
        </w:trPr>
        <w:tc>
          <w:tcPr>
            <w:tcW w:w="1277" w:type="dxa"/>
            <w:tcBorders>
              <w:top w:val="nil"/>
              <w:left w:val="single" w:sz="4" w:space="0" w:color="auto"/>
              <w:bottom w:val="nil"/>
              <w:right w:val="nil"/>
            </w:tcBorders>
            <w:shd w:val="clear" w:color="auto" w:fill="FFFFFF"/>
            <w:vAlign w:val="center"/>
          </w:tcPr>
          <w:p w14:paraId="59257F9C" w14:textId="77777777" w:rsidR="00C61306" w:rsidRPr="007B151F" w:rsidRDefault="00C61306" w:rsidP="00C61306">
            <w:pPr>
              <w:keepLines/>
              <w:spacing w:before="120" w:after="0" w:line="240" w:lineRule="auto"/>
              <w:rPr>
                <w:rFonts w:ascii="Arial" w:hAnsi="Arial" w:cs="Arial"/>
                <w:sz w:val="18"/>
                <w:szCs w:val="18"/>
              </w:rPr>
            </w:pPr>
            <w:r w:rsidRPr="007B151F">
              <w:rPr>
                <w:rFonts w:ascii="Arial" w:hAnsi="Arial" w:cs="Arial"/>
                <w:sz w:val="18"/>
                <w:szCs w:val="18"/>
              </w:rPr>
              <w:t>Website</w:t>
            </w:r>
          </w:p>
        </w:tc>
        <w:tc>
          <w:tcPr>
            <w:tcW w:w="9502" w:type="dxa"/>
            <w:gridSpan w:val="3"/>
            <w:tcBorders>
              <w:top w:val="nil"/>
              <w:left w:val="nil"/>
              <w:bottom w:val="nil"/>
              <w:right w:val="single" w:sz="4" w:space="0" w:color="auto"/>
            </w:tcBorders>
            <w:shd w:val="clear" w:color="auto" w:fill="FFFFFF"/>
            <w:vAlign w:val="center"/>
          </w:tcPr>
          <w:p w14:paraId="0E9D5E1D" w14:textId="77777777" w:rsidR="00C61306" w:rsidRPr="00877223" w:rsidRDefault="00001595" w:rsidP="00C61306">
            <w:pPr>
              <w:spacing w:after="0" w:line="240" w:lineRule="auto"/>
              <w:ind w:left="38"/>
              <w:rPr>
                <w:rFonts w:ascii="Arial" w:hAnsi="Arial" w:cs="Arial"/>
                <w:b/>
                <w:color w:val="000000" w:themeColor="text1"/>
                <w:sz w:val="20"/>
                <w:szCs w:val="20"/>
                <w:u w:val="single"/>
              </w:rPr>
            </w:pPr>
            <w:hyperlink r:id="rId15" w:history="1">
              <w:r w:rsidR="00C61306" w:rsidRPr="00877223">
                <w:rPr>
                  <w:rStyle w:val="Hyperlink"/>
                  <w:rFonts w:ascii="Arial" w:hAnsi="Arial" w:cs="Arial"/>
                  <w:b/>
                  <w:sz w:val="20"/>
                  <w:szCs w:val="20"/>
                </w:rPr>
                <w:t>www.dmirs.wa.gov.au/associations</w:t>
              </w:r>
            </w:hyperlink>
          </w:p>
        </w:tc>
      </w:tr>
      <w:tr w:rsidR="00C61306" w:rsidRPr="00615C09" w14:paraId="4E541699" w14:textId="77777777" w:rsidTr="00E97B98">
        <w:trPr>
          <w:trHeight w:val="283"/>
        </w:trPr>
        <w:tc>
          <w:tcPr>
            <w:tcW w:w="1277" w:type="dxa"/>
            <w:tcBorders>
              <w:top w:val="nil"/>
              <w:left w:val="single" w:sz="4" w:space="0" w:color="auto"/>
              <w:bottom w:val="single" w:sz="4" w:space="0" w:color="auto"/>
              <w:right w:val="nil"/>
            </w:tcBorders>
            <w:shd w:val="clear" w:color="auto" w:fill="FFFFFF"/>
            <w:vAlign w:val="center"/>
          </w:tcPr>
          <w:p w14:paraId="435CFEDB" w14:textId="77777777" w:rsidR="00C61306" w:rsidRPr="007B151F" w:rsidRDefault="00C61306" w:rsidP="00C61306">
            <w:pPr>
              <w:keepLines/>
              <w:spacing w:before="120" w:after="0" w:line="240" w:lineRule="auto"/>
              <w:rPr>
                <w:rFonts w:ascii="Arial" w:hAnsi="Arial" w:cs="Arial"/>
                <w:sz w:val="18"/>
                <w:szCs w:val="18"/>
              </w:rPr>
            </w:pPr>
          </w:p>
        </w:tc>
        <w:tc>
          <w:tcPr>
            <w:tcW w:w="9502" w:type="dxa"/>
            <w:gridSpan w:val="3"/>
            <w:tcBorders>
              <w:top w:val="nil"/>
              <w:left w:val="nil"/>
              <w:bottom w:val="single" w:sz="4" w:space="0" w:color="auto"/>
              <w:right w:val="single" w:sz="4" w:space="0" w:color="auto"/>
            </w:tcBorders>
            <w:shd w:val="clear" w:color="auto" w:fill="FFFFFF"/>
            <w:vAlign w:val="center"/>
          </w:tcPr>
          <w:p w14:paraId="61A9E8C7" w14:textId="77777777" w:rsidR="00C61306" w:rsidRDefault="00C61306" w:rsidP="00C61306">
            <w:pPr>
              <w:spacing w:after="0" w:line="240" w:lineRule="auto"/>
              <w:ind w:left="38"/>
              <w:rPr>
                <w:rFonts w:ascii="Arial" w:hAnsi="Arial" w:cs="Arial"/>
                <w:b/>
                <w:color w:val="000000" w:themeColor="text1"/>
                <w:sz w:val="18"/>
                <w:szCs w:val="18"/>
                <w:u w:val="single"/>
              </w:rPr>
            </w:pPr>
          </w:p>
        </w:tc>
      </w:tr>
    </w:tbl>
    <w:sdt>
      <w:sdtPr>
        <w:rPr>
          <w:sz w:val="20"/>
        </w:rPr>
        <w:id w:val="-2019073433"/>
        <w:docPartObj>
          <w:docPartGallery w:val="Page Numbers (Top of Page)"/>
          <w:docPartUnique/>
        </w:docPartObj>
      </w:sdtPr>
      <w:sdtEndPr/>
      <w:sdtContent>
        <w:p w14:paraId="0AF3D289" w14:textId="77777777" w:rsidR="006075CA" w:rsidRDefault="006075CA" w:rsidP="00C61306">
          <w:pPr>
            <w:ind w:left="-851"/>
            <w:jc w:val="both"/>
            <w:rPr>
              <w:sz w:val="20"/>
            </w:rPr>
          </w:pPr>
        </w:p>
        <w:p w14:paraId="46E09B46" w14:textId="77777777" w:rsidR="00C61306" w:rsidRDefault="00C61306" w:rsidP="00C61306">
          <w:pPr>
            <w:ind w:left="-851"/>
            <w:jc w:val="both"/>
            <w:rPr>
              <w:b/>
              <w:bCs/>
            </w:rPr>
          </w:pPr>
          <w:r w:rsidRPr="00B070EB">
            <w:rPr>
              <w:rFonts w:ascii="Arial" w:hAnsi="Arial" w:cs="Arial"/>
              <w:b/>
              <w:sz w:val="18"/>
            </w:rPr>
            <w:t>The above information is intended as a guide only and is included to assist you in completing and lodging this form. This page is not part of the form. If required, professional advice should be obtained regarding the matters dealt with in this form</w:t>
          </w:r>
          <w:r>
            <w:rPr>
              <w:rFonts w:ascii="Arial" w:hAnsi="Arial" w:cs="Arial"/>
              <w:b/>
              <w:sz w:val="18"/>
            </w:rPr>
            <w:t xml:space="preserve"> </w:t>
          </w:r>
        </w:p>
      </w:sdtContent>
    </w:sdt>
    <w:tbl>
      <w:tblPr>
        <w:tblW w:w="10679"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42"/>
        <w:gridCol w:w="569"/>
        <w:gridCol w:w="2413"/>
        <w:gridCol w:w="2673"/>
        <w:gridCol w:w="567"/>
        <w:gridCol w:w="383"/>
        <w:gridCol w:w="803"/>
        <w:gridCol w:w="992"/>
        <w:gridCol w:w="1237"/>
      </w:tblGrid>
      <w:tr w:rsidR="00477844" w:rsidRPr="005A4B8D" w14:paraId="313A2972" w14:textId="77777777" w:rsidTr="00846CA8">
        <w:trPr>
          <w:trHeight w:val="688"/>
        </w:trPr>
        <w:tc>
          <w:tcPr>
            <w:tcW w:w="1611" w:type="dxa"/>
            <w:gridSpan w:val="2"/>
            <w:tcBorders>
              <w:top w:val="nil"/>
              <w:left w:val="nil"/>
              <w:bottom w:val="nil"/>
              <w:right w:val="nil"/>
            </w:tcBorders>
            <w:shd w:val="clear" w:color="auto" w:fill="auto"/>
          </w:tcPr>
          <w:p w14:paraId="31B1AD8A" w14:textId="77777777" w:rsidR="00477844" w:rsidRPr="00431C3E" w:rsidRDefault="00C61306" w:rsidP="00C61306">
            <w:pPr>
              <w:pStyle w:val="Heading1"/>
              <w:spacing w:before="0" w:line="240" w:lineRule="auto"/>
              <w:rPr>
                <w:noProof/>
                <w:sz w:val="2"/>
                <w:szCs w:val="2"/>
                <w:lang w:eastAsia="en-AU"/>
              </w:rPr>
            </w:pPr>
            <w:r>
              <w:lastRenderedPageBreak/>
              <w:t xml:space="preserve"> </w:t>
            </w:r>
            <w:r>
              <w:br w:type="page"/>
            </w:r>
            <w:r w:rsidR="00477844" w:rsidRPr="006557A8">
              <w:rPr>
                <w:noProof/>
                <w:lang w:eastAsia="en-AU"/>
              </w:rPr>
              <w:drawing>
                <wp:inline distT="0" distB="0" distL="0" distR="0" wp14:anchorId="58A8D59E" wp14:editId="6017ECBB">
                  <wp:extent cx="586740" cy="586740"/>
                  <wp:effectExtent l="19050" t="19050" r="22860" b="22860"/>
                  <wp:docPr id="1" name="Picture 1" descr="C:\Users\acurtis\Downloads\fra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urtis\Downloads\frame (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solidFill>
                              <a:srgbClr val="00B050"/>
                            </a:solidFill>
                          </a:ln>
                        </pic:spPr>
                      </pic:pic>
                    </a:graphicData>
                  </a:graphic>
                </wp:inline>
              </w:drawing>
            </w:r>
          </w:p>
        </w:tc>
        <w:tc>
          <w:tcPr>
            <w:tcW w:w="9068" w:type="dxa"/>
            <w:gridSpan w:val="7"/>
            <w:vMerge w:val="restart"/>
            <w:tcBorders>
              <w:top w:val="nil"/>
              <w:left w:val="nil"/>
              <w:bottom w:val="nil"/>
              <w:right w:val="nil"/>
            </w:tcBorders>
          </w:tcPr>
          <w:p w14:paraId="085B4A33" w14:textId="77777777" w:rsidR="00477844" w:rsidRPr="005A4B8D" w:rsidRDefault="00477844" w:rsidP="00C61306">
            <w:pPr>
              <w:pStyle w:val="Heading1"/>
              <w:spacing w:before="0" w:line="240" w:lineRule="auto"/>
              <w:jc w:val="right"/>
              <w:rPr>
                <w:rFonts w:ascii="Arial" w:hAnsi="Arial" w:cs="Arial"/>
                <w:color w:val="auto"/>
                <w:sz w:val="24"/>
                <w:szCs w:val="24"/>
              </w:rPr>
            </w:pPr>
            <w:r>
              <w:rPr>
                <w:noProof/>
                <w:sz w:val="2"/>
                <w:szCs w:val="2"/>
                <w:lang w:eastAsia="en-AU"/>
              </w:rPr>
              <w:drawing>
                <wp:anchor distT="0" distB="0" distL="114300" distR="114300" simplePos="0" relativeHeight="251659264" behindDoc="0" locked="0" layoutInCell="1" allowOverlap="1" wp14:anchorId="10E1B613" wp14:editId="3E12BF35">
                  <wp:simplePos x="0" y="0"/>
                  <wp:positionH relativeFrom="column">
                    <wp:posOffset>-57150</wp:posOffset>
                  </wp:positionH>
                  <wp:positionV relativeFrom="page">
                    <wp:posOffset>19050</wp:posOffset>
                  </wp:positionV>
                  <wp:extent cx="4629600" cy="770400"/>
                  <wp:effectExtent l="0" t="0" r="0" b="0"/>
                  <wp:wrapSquare wrapText="bothSides"/>
                  <wp:docPr id="4" name="Picture 4" descr="P:\2085 - Associations Working Documents\2017 - Letter updating for Department renaming\New Logo &amp; Style Guide\GovLogo_DMIRS_Consumer Protection_Hi res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085 - Associations Working Documents\2017 - Letter updating for Department renaming\New Logo &amp; Style Guide\GovLogo_DMIRS_Consumer Protection_Hi res_B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600" cy="77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77844" w14:paraId="4B92E8CF" w14:textId="77777777" w:rsidTr="00846CA8">
        <w:trPr>
          <w:trHeight w:val="907"/>
        </w:trPr>
        <w:tc>
          <w:tcPr>
            <w:tcW w:w="1611" w:type="dxa"/>
            <w:gridSpan w:val="2"/>
            <w:tcBorders>
              <w:top w:val="nil"/>
              <w:left w:val="nil"/>
              <w:bottom w:val="nil"/>
              <w:right w:val="nil"/>
            </w:tcBorders>
            <w:shd w:val="clear" w:color="auto" w:fill="auto"/>
            <w:vAlign w:val="center"/>
          </w:tcPr>
          <w:p w14:paraId="1F54C69E" w14:textId="77777777" w:rsidR="00477844" w:rsidRPr="00431C3E" w:rsidRDefault="00477844" w:rsidP="00477844">
            <w:pPr>
              <w:pStyle w:val="Heading1"/>
              <w:spacing w:before="0" w:line="240" w:lineRule="auto"/>
            </w:pPr>
            <w:r w:rsidRPr="005A4B8D">
              <w:rPr>
                <w:rFonts w:ascii="Arial" w:hAnsi="Arial" w:cs="Arial"/>
                <w:color w:val="auto"/>
                <w:sz w:val="24"/>
                <w:szCs w:val="24"/>
              </w:rPr>
              <w:t xml:space="preserve">FORM </w:t>
            </w:r>
            <w:r>
              <w:rPr>
                <w:rFonts w:ascii="Arial" w:hAnsi="Arial" w:cs="Arial"/>
                <w:color w:val="auto"/>
                <w:sz w:val="24"/>
                <w:szCs w:val="24"/>
              </w:rPr>
              <w:t>05</w:t>
            </w:r>
          </w:p>
        </w:tc>
        <w:tc>
          <w:tcPr>
            <w:tcW w:w="9068" w:type="dxa"/>
            <w:gridSpan w:val="7"/>
            <w:vMerge/>
            <w:tcBorders>
              <w:top w:val="nil"/>
              <w:left w:val="nil"/>
              <w:bottom w:val="nil"/>
              <w:right w:val="nil"/>
            </w:tcBorders>
          </w:tcPr>
          <w:p w14:paraId="12546AD3" w14:textId="77777777" w:rsidR="00477844" w:rsidRDefault="00477844" w:rsidP="00C61306">
            <w:pPr>
              <w:pStyle w:val="Heading1"/>
              <w:spacing w:before="0" w:line="240" w:lineRule="auto"/>
              <w:jc w:val="right"/>
              <w:rPr>
                <w:noProof/>
                <w:sz w:val="2"/>
                <w:szCs w:val="2"/>
                <w:lang w:eastAsia="en-AU"/>
              </w:rPr>
            </w:pPr>
          </w:p>
        </w:tc>
      </w:tr>
      <w:tr w:rsidR="00B11A06" w14:paraId="6042A19B" w14:textId="77777777" w:rsidTr="00846CA8">
        <w:trPr>
          <w:trHeight w:val="540"/>
        </w:trPr>
        <w:tc>
          <w:tcPr>
            <w:tcW w:w="10679" w:type="dxa"/>
            <w:gridSpan w:val="9"/>
            <w:tcBorders>
              <w:top w:val="nil"/>
              <w:left w:val="nil"/>
              <w:bottom w:val="single" w:sz="4" w:space="0" w:color="auto"/>
              <w:right w:val="nil"/>
            </w:tcBorders>
            <w:shd w:val="clear" w:color="auto" w:fill="006B6E"/>
            <w:vAlign w:val="center"/>
          </w:tcPr>
          <w:p w14:paraId="5DFA23F7" w14:textId="77777777" w:rsidR="001459F7" w:rsidRPr="001459F7" w:rsidRDefault="00F67520" w:rsidP="001459F7">
            <w:pPr>
              <w:spacing w:before="120" w:after="120"/>
              <w:rPr>
                <w:rFonts w:ascii="Arial" w:hAnsi="Arial" w:cs="Arial"/>
                <w:color w:val="FFFFFF" w:themeColor="background1"/>
                <w:sz w:val="36"/>
                <w:szCs w:val="36"/>
              </w:rPr>
            </w:pPr>
            <w:r>
              <w:rPr>
                <w:rFonts w:ascii="Arial" w:hAnsi="Arial" w:cs="Arial"/>
                <w:color w:val="FFFFFF" w:themeColor="background1"/>
                <w:sz w:val="36"/>
                <w:szCs w:val="36"/>
              </w:rPr>
              <w:t>Notice of special resolution to change the rules</w:t>
            </w:r>
          </w:p>
        </w:tc>
      </w:tr>
      <w:tr w:rsidR="00B11A06" w14:paraId="3894F67C" w14:textId="77777777" w:rsidTr="00846CA8">
        <w:trPr>
          <w:trHeight w:val="340"/>
        </w:trPr>
        <w:tc>
          <w:tcPr>
            <w:tcW w:w="10679" w:type="dxa"/>
            <w:gridSpan w:val="9"/>
            <w:tcBorders>
              <w:top w:val="nil"/>
              <w:left w:val="nil"/>
              <w:bottom w:val="nil"/>
              <w:right w:val="nil"/>
            </w:tcBorders>
            <w:shd w:val="clear" w:color="auto" w:fill="FFFFFF"/>
            <w:vAlign w:val="center"/>
          </w:tcPr>
          <w:p w14:paraId="773EA035" w14:textId="77777777" w:rsidR="00B11A06" w:rsidRDefault="00B11A06" w:rsidP="00F67520">
            <w:pPr>
              <w:spacing w:after="0"/>
              <w:rPr>
                <w:rFonts w:ascii="Arial" w:hAnsi="Arial" w:cs="Arial"/>
                <w:sz w:val="18"/>
              </w:rPr>
            </w:pPr>
            <w:r w:rsidRPr="009C7FC1">
              <w:rPr>
                <w:rFonts w:ascii="Arial" w:hAnsi="Arial" w:cs="Arial"/>
                <w:i/>
                <w:sz w:val="18"/>
                <w:szCs w:val="18"/>
              </w:rPr>
              <w:t>Associations Incorporation Act 2015 s</w:t>
            </w:r>
            <w:r>
              <w:rPr>
                <w:rFonts w:ascii="Arial" w:hAnsi="Arial" w:cs="Arial"/>
                <w:i/>
                <w:sz w:val="18"/>
                <w:szCs w:val="18"/>
              </w:rPr>
              <w:t xml:space="preserve"> </w:t>
            </w:r>
            <w:r w:rsidR="00F67520">
              <w:rPr>
                <w:rFonts w:ascii="Arial" w:hAnsi="Arial" w:cs="Arial"/>
                <w:i/>
                <w:sz w:val="18"/>
                <w:szCs w:val="18"/>
              </w:rPr>
              <w:t>30</w:t>
            </w:r>
          </w:p>
        </w:tc>
      </w:tr>
      <w:tr w:rsidR="001459F7" w14:paraId="0D0B99F9" w14:textId="77777777" w:rsidTr="00846CA8">
        <w:trPr>
          <w:trHeight w:val="170"/>
        </w:trPr>
        <w:tc>
          <w:tcPr>
            <w:tcW w:w="10679" w:type="dxa"/>
            <w:gridSpan w:val="9"/>
            <w:tcBorders>
              <w:top w:val="nil"/>
              <w:left w:val="nil"/>
              <w:bottom w:val="nil"/>
              <w:right w:val="nil"/>
            </w:tcBorders>
            <w:shd w:val="clear" w:color="auto" w:fill="FFFFFF"/>
            <w:vAlign w:val="center"/>
          </w:tcPr>
          <w:p w14:paraId="45C0B5CF" w14:textId="77777777" w:rsidR="001459F7" w:rsidRPr="009C7FC1" w:rsidRDefault="001459F7" w:rsidP="001459F7">
            <w:pPr>
              <w:spacing w:after="0"/>
              <w:rPr>
                <w:rFonts w:ascii="Arial" w:hAnsi="Arial" w:cs="Arial"/>
                <w:i/>
                <w:sz w:val="18"/>
                <w:szCs w:val="18"/>
              </w:rPr>
            </w:pPr>
          </w:p>
        </w:tc>
      </w:tr>
      <w:tr w:rsidR="00F23456" w14:paraId="7A22FB0B" w14:textId="77777777" w:rsidTr="00846CA8">
        <w:trPr>
          <w:trHeight w:val="504"/>
        </w:trPr>
        <w:tc>
          <w:tcPr>
            <w:tcW w:w="6697"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1E9BC9" w14:textId="77777777" w:rsidR="00F67520" w:rsidRPr="00D205DD" w:rsidRDefault="00F67520" w:rsidP="00D205DD">
            <w:pPr>
              <w:spacing w:before="120" w:after="120" w:line="240" w:lineRule="auto"/>
              <w:ind w:right="122"/>
              <w:jc w:val="both"/>
              <w:rPr>
                <w:rFonts w:ascii="Arial" w:hAnsi="Arial" w:cs="Arial"/>
                <w:sz w:val="18"/>
                <w:szCs w:val="18"/>
              </w:rPr>
            </w:pPr>
            <w:r w:rsidRPr="00D205DD">
              <w:rPr>
                <w:rFonts w:ascii="Arial" w:hAnsi="Arial" w:cs="Arial"/>
                <w:sz w:val="18"/>
                <w:szCs w:val="18"/>
              </w:rPr>
              <w:t xml:space="preserve">Use this form to lodge the changes made to an incorporated association’s rules (also commonly known as the constitution) by special resolution of its members in accordance with the </w:t>
            </w:r>
            <w:r w:rsidRPr="00D205DD">
              <w:rPr>
                <w:rFonts w:ascii="Arial" w:hAnsi="Arial" w:cs="Arial"/>
                <w:i/>
                <w:sz w:val="18"/>
                <w:szCs w:val="18"/>
              </w:rPr>
              <w:t>Associations Incorporation Act 2015</w:t>
            </w:r>
            <w:r w:rsidRPr="00D205DD">
              <w:rPr>
                <w:rFonts w:ascii="Arial" w:hAnsi="Arial" w:cs="Arial"/>
                <w:sz w:val="18"/>
                <w:szCs w:val="18"/>
              </w:rPr>
              <w:t xml:space="preserve"> (the Act). </w:t>
            </w:r>
          </w:p>
          <w:p w14:paraId="5E4B1595" w14:textId="77777777" w:rsidR="00B11A06" w:rsidRPr="001459F7" w:rsidRDefault="00B11A06" w:rsidP="00B11A06">
            <w:pPr>
              <w:spacing w:after="0" w:line="360" w:lineRule="auto"/>
              <w:rPr>
                <w:rFonts w:ascii="Arial" w:hAnsi="Arial" w:cs="Arial"/>
                <w:b/>
                <w:bCs/>
                <w:sz w:val="24"/>
                <w:szCs w:val="24"/>
              </w:rPr>
            </w:pPr>
            <w:r w:rsidRPr="001459F7">
              <w:rPr>
                <w:rFonts w:ascii="Arial" w:hAnsi="Arial" w:cs="Arial"/>
                <w:b/>
                <w:bCs/>
                <w:sz w:val="24"/>
                <w:szCs w:val="24"/>
              </w:rPr>
              <w:t>Instructions</w:t>
            </w:r>
          </w:p>
          <w:p w14:paraId="0187CB60" w14:textId="77777777" w:rsidR="00C40545" w:rsidRPr="00D205DD" w:rsidRDefault="00C40545" w:rsidP="00D205DD">
            <w:pPr>
              <w:pStyle w:val="ListParagraph"/>
              <w:numPr>
                <w:ilvl w:val="0"/>
                <w:numId w:val="44"/>
              </w:numPr>
              <w:spacing w:before="120" w:after="120"/>
              <w:ind w:right="122"/>
              <w:jc w:val="both"/>
              <w:rPr>
                <w:rFonts w:ascii="Arial" w:hAnsi="Arial" w:cs="Arial"/>
                <w:sz w:val="18"/>
                <w:szCs w:val="18"/>
              </w:rPr>
            </w:pPr>
            <w:r w:rsidRPr="00D205DD">
              <w:rPr>
                <w:rFonts w:ascii="Arial" w:hAnsi="Arial" w:cs="Arial"/>
                <w:sz w:val="18"/>
                <w:szCs w:val="18"/>
              </w:rPr>
              <w:t xml:space="preserve">Type directly into this form electronically before printing and signing or else complete by hand using blue or black pen and print in BLOCK letters. </w:t>
            </w:r>
          </w:p>
          <w:p w14:paraId="5191D7F9" w14:textId="6BC92673" w:rsidR="00C40545" w:rsidRPr="00D205DD" w:rsidRDefault="00C40545" w:rsidP="00D205DD">
            <w:pPr>
              <w:pStyle w:val="ListParagraph"/>
              <w:numPr>
                <w:ilvl w:val="0"/>
                <w:numId w:val="44"/>
              </w:numPr>
              <w:spacing w:before="120" w:after="120"/>
              <w:ind w:right="122"/>
              <w:jc w:val="both"/>
              <w:rPr>
                <w:rFonts w:ascii="Arial" w:hAnsi="Arial" w:cs="Arial"/>
                <w:color w:val="000000" w:themeColor="text1"/>
                <w:sz w:val="18"/>
                <w:szCs w:val="18"/>
              </w:rPr>
            </w:pPr>
            <w:r w:rsidRPr="00D205DD">
              <w:rPr>
                <w:rFonts w:ascii="Arial" w:hAnsi="Arial" w:cs="Arial"/>
                <w:sz w:val="18"/>
                <w:szCs w:val="18"/>
              </w:rPr>
              <w:t xml:space="preserve">Complete Sections </w:t>
            </w:r>
            <w:proofErr w:type="gramStart"/>
            <w:r w:rsidRPr="00D205DD">
              <w:rPr>
                <w:rFonts w:ascii="Arial" w:hAnsi="Arial" w:cs="Arial"/>
                <w:sz w:val="18"/>
                <w:szCs w:val="18"/>
              </w:rPr>
              <w:t>A</w:t>
            </w:r>
            <w:proofErr w:type="gramEnd"/>
            <w:r w:rsidRPr="00D205DD">
              <w:rPr>
                <w:rFonts w:ascii="Arial" w:hAnsi="Arial" w:cs="Arial"/>
                <w:sz w:val="18"/>
                <w:szCs w:val="18"/>
              </w:rPr>
              <w:t>,</w:t>
            </w:r>
            <w:r w:rsidR="009C74C1">
              <w:rPr>
                <w:rFonts w:ascii="Arial" w:hAnsi="Arial" w:cs="Arial"/>
                <w:sz w:val="18"/>
                <w:szCs w:val="18"/>
              </w:rPr>
              <w:t xml:space="preserve"> </w:t>
            </w:r>
            <w:r w:rsidRPr="00D205DD">
              <w:rPr>
                <w:rFonts w:ascii="Arial" w:hAnsi="Arial" w:cs="Arial"/>
                <w:sz w:val="18"/>
                <w:szCs w:val="18"/>
              </w:rPr>
              <w:t xml:space="preserve">B and E in every case. </w:t>
            </w:r>
          </w:p>
          <w:p w14:paraId="63174AD7" w14:textId="07235C40" w:rsidR="00C40545" w:rsidRPr="00D205DD" w:rsidRDefault="00C40545" w:rsidP="00D205DD">
            <w:pPr>
              <w:pStyle w:val="ListParagraph"/>
              <w:numPr>
                <w:ilvl w:val="0"/>
                <w:numId w:val="44"/>
              </w:numPr>
              <w:spacing w:before="120" w:after="120"/>
              <w:ind w:right="122"/>
              <w:jc w:val="both"/>
              <w:rPr>
                <w:rFonts w:ascii="Arial" w:hAnsi="Arial" w:cs="Arial"/>
                <w:color w:val="000000" w:themeColor="text1"/>
                <w:sz w:val="18"/>
                <w:szCs w:val="18"/>
              </w:rPr>
            </w:pPr>
            <w:r w:rsidRPr="00D205DD">
              <w:rPr>
                <w:rFonts w:ascii="Arial" w:hAnsi="Arial" w:cs="Arial"/>
                <w:sz w:val="18"/>
                <w:szCs w:val="18"/>
              </w:rPr>
              <w:t xml:space="preserve">Associations using the Prescribed Model Rules without modification, </w:t>
            </w:r>
            <w:r w:rsidR="00626AEB">
              <w:rPr>
                <w:rFonts w:ascii="Arial" w:hAnsi="Arial" w:cs="Arial"/>
                <w:sz w:val="18"/>
                <w:szCs w:val="18"/>
              </w:rPr>
              <w:t xml:space="preserve">must </w:t>
            </w:r>
            <w:r w:rsidRPr="00D205DD">
              <w:rPr>
                <w:rFonts w:ascii="Arial" w:hAnsi="Arial" w:cs="Arial"/>
                <w:sz w:val="18"/>
                <w:szCs w:val="18"/>
              </w:rPr>
              <w:t xml:space="preserve">complete Section C </w:t>
            </w:r>
          </w:p>
          <w:p w14:paraId="0F9F082E" w14:textId="4600CD2F" w:rsidR="00C40545" w:rsidRPr="00D205DD" w:rsidRDefault="00C40545" w:rsidP="00D205DD">
            <w:pPr>
              <w:pStyle w:val="ListParagraph"/>
              <w:numPr>
                <w:ilvl w:val="0"/>
                <w:numId w:val="44"/>
              </w:numPr>
              <w:spacing w:before="120" w:after="120"/>
              <w:ind w:right="122"/>
              <w:jc w:val="both"/>
              <w:rPr>
                <w:rFonts w:ascii="Arial" w:hAnsi="Arial" w:cs="Arial"/>
                <w:color w:val="000000" w:themeColor="text1"/>
                <w:sz w:val="18"/>
                <w:szCs w:val="18"/>
              </w:rPr>
            </w:pPr>
            <w:r w:rsidRPr="00D205DD">
              <w:rPr>
                <w:rFonts w:ascii="Arial" w:hAnsi="Arial" w:cs="Arial"/>
                <w:sz w:val="18"/>
                <w:szCs w:val="18"/>
              </w:rPr>
              <w:t xml:space="preserve">Associations using Own rules, or customised prescribed model rules </w:t>
            </w:r>
            <w:r w:rsidR="00626AEB">
              <w:rPr>
                <w:rFonts w:ascii="Arial" w:hAnsi="Arial" w:cs="Arial"/>
                <w:sz w:val="18"/>
                <w:szCs w:val="18"/>
              </w:rPr>
              <w:t xml:space="preserve">must </w:t>
            </w:r>
            <w:r w:rsidRPr="00D205DD">
              <w:rPr>
                <w:rFonts w:ascii="Arial" w:hAnsi="Arial" w:cs="Arial"/>
                <w:sz w:val="18"/>
                <w:szCs w:val="18"/>
              </w:rPr>
              <w:t>complete Section D and attach a full copy of the rules.</w:t>
            </w:r>
          </w:p>
          <w:p w14:paraId="630979AB" w14:textId="77777777" w:rsidR="006D3F74" w:rsidRPr="00C40545" w:rsidRDefault="006D3F74" w:rsidP="00D205DD">
            <w:pPr>
              <w:pStyle w:val="ListParagraph"/>
              <w:numPr>
                <w:ilvl w:val="0"/>
                <w:numId w:val="44"/>
              </w:numPr>
              <w:spacing w:before="60" w:after="60" w:line="240" w:lineRule="auto"/>
              <w:ind w:right="122"/>
              <w:jc w:val="both"/>
              <w:rPr>
                <w:rFonts w:ascii="Arial" w:hAnsi="Arial" w:cs="Arial"/>
                <w:sz w:val="18"/>
              </w:rPr>
            </w:pPr>
            <w:r w:rsidRPr="00D205DD">
              <w:rPr>
                <w:rFonts w:ascii="Arial" w:hAnsi="Arial" w:cs="Arial"/>
                <w:sz w:val="18"/>
                <w:szCs w:val="18"/>
              </w:rPr>
              <w:t>Make a copy of this application (including attachments) for your own records.</w:t>
            </w:r>
          </w:p>
        </w:tc>
        <w:tc>
          <w:tcPr>
            <w:tcW w:w="567" w:type="dxa"/>
            <w:vMerge w:val="restart"/>
            <w:tcBorders>
              <w:top w:val="nil"/>
              <w:left w:val="single" w:sz="4" w:space="0" w:color="auto"/>
              <w:right w:val="single" w:sz="4" w:space="0" w:color="auto"/>
            </w:tcBorders>
            <w:shd w:val="clear" w:color="auto" w:fill="FFFFFF"/>
          </w:tcPr>
          <w:p w14:paraId="7D8D6E5B" w14:textId="77777777" w:rsidR="00B11A06" w:rsidRPr="00544FEE" w:rsidRDefault="00B11A06" w:rsidP="00F056C0">
            <w:pPr>
              <w:jc w:val="both"/>
              <w:rPr>
                <w:rFonts w:ascii="Arial" w:hAnsi="Arial" w:cs="Arial"/>
                <w:sz w:val="18"/>
              </w:rPr>
            </w:pPr>
            <w:r w:rsidRPr="00544FEE">
              <w:rPr>
                <w:rFonts w:ascii="Arial" w:hAnsi="Arial" w:cs="Arial"/>
                <w:sz w:val="18"/>
              </w:rPr>
              <w:t xml:space="preserve"> </w:t>
            </w:r>
          </w:p>
        </w:tc>
        <w:tc>
          <w:tcPr>
            <w:tcW w:w="34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FA613" w14:textId="77777777" w:rsidR="00B11A06" w:rsidRPr="00354FE0" w:rsidRDefault="00354FE0" w:rsidP="00354FE0">
            <w:pPr>
              <w:spacing w:after="0"/>
              <w:jc w:val="center"/>
              <w:rPr>
                <w:rFonts w:ascii="Arial" w:hAnsi="Arial" w:cs="Arial"/>
                <w:b/>
                <w:sz w:val="18"/>
              </w:rPr>
            </w:pPr>
            <w:r w:rsidRPr="00354FE0">
              <w:rPr>
                <w:rFonts w:ascii="Arial" w:hAnsi="Arial" w:cs="Arial"/>
                <w:b/>
                <w:sz w:val="18"/>
              </w:rPr>
              <w:t>OFFICE USE ONLY</w:t>
            </w:r>
          </w:p>
        </w:tc>
      </w:tr>
      <w:tr w:rsidR="005A4B8D" w14:paraId="17C13F8E" w14:textId="77777777" w:rsidTr="00846CA8">
        <w:trPr>
          <w:trHeight w:val="2502"/>
        </w:trPr>
        <w:tc>
          <w:tcPr>
            <w:tcW w:w="6697" w:type="dxa"/>
            <w:gridSpan w:val="4"/>
            <w:vMerge/>
            <w:tcBorders>
              <w:top w:val="nil"/>
              <w:left w:val="single" w:sz="4" w:space="0" w:color="auto"/>
              <w:bottom w:val="single" w:sz="4" w:space="0" w:color="auto"/>
              <w:right w:val="single" w:sz="4" w:space="0" w:color="auto"/>
            </w:tcBorders>
            <w:shd w:val="clear" w:color="auto" w:fill="D9D9D9" w:themeFill="background1" w:themeFillShade="D9"/>
          </w:tcPr>
          <w:p w14:paraId="2B05D487" w14:textId="77777777" w:rsidR="00B11A06" w:rsidRPr="00B11A06" w:rsidRDefault="00B11A06" w:rsidP="00F056C0">
            <w:pPr>
              <w:spacing w:after="0" w:line="360" w:lineRule="auto"/>
              <w:rPr>
                <w:rFonts w:ascii="Arial" w:hAnsi="Arial" w:cs="Arial"/>
                <w:b/>
                <w:bCs/>
                <w:sz w:val="24"/>
                <w:szCs w:val="24"/>
              </w:rPr>
            </w:pPr>
          </w:p>
        </w:tc>
        <w:tc>
          <w:tcPr>
            <w:tcW w:w="567" w:type="dxa"/>
            <w:vMerge/>
            <w:tcBorders>
              <w:left w:val="single" w:sz="4" w:space="0" w:color="auto"/>
              <w:bottom w:val="nil"/>
              <w:right w:val="single" w:sz="4" w:space="0" w:color="auto"/>
            </w:tcBorders>
            <w:shd w:val="clear" w:color="auto" w:fill="FFFFFF"/>
          </w:tcPr>
          <w:p w14:paraId="19B6F884" w14:textId="77777777" w:rsidR="00B11A06" w:rsidRPr="00544FEE" w:rsidRDefault="00B11A06" w:rsidP="00F056C0">
            <w:pPr>
              <w:jc w:val="both"/>
              <w:rPr>
                <w:rFonts w:ascii="Arial" w:hAnsi="Arial" w:cs="Arial"/>
                <w:sz w:val="18"/>
              </w:rPr>
            </w:pPr>
          </w:p>
        </w:tc>
        <w:tc>
          <w:tcPr>
            <w:tcW w:w="341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689FA5" w14:textId="77777777" w:rsidR="00B11A06" w:rsidRDefault="00B11A06" w:rsidP="00F056C0">
            <w:pPr>
              <w:spacing w:after="120"/>
              <w:jc w:val="both"/>
              <w:rPr>
                <w:rFonts w:ascii="Arial" w:hAnsi="Arial" w:cs="Arial"/>
                <w:sz w:val="18"/>
              </w:rPr>
            </w:pPr>
          </w:p>
        </w:tc>
      </w:tr>
      <w:tr w:rsidR="00277A66" w:rsidRPr="004A166C" w14:paraId="57A71DCC" w14:textId="77777777" w:rsidTr="00846CA8">
        <w:trPr>
          <w:trHeight w:val="80"/>
        </w:trPr>
        <w:tc>
          <w:tcPr>
            <w:tcW w:w="10679" w:type="dxa"/>
            <w:gridSpan w:val="9"/>
            <w:tcBorders>
              <w:top w:val="nil"/>
              <w:left w:val="nil"/>
              <w:bottom w:val="nil"/>
              <w:right w:val="nil"/>
            </w:tcBorders>
            <w:shd w:val="clear" w:color="auto" w:fill="FFFFFF"/>
          </w:tcPr>
          <w:p w14:paraId="6BAFF06B" w14:textId="77777777" w:rsidR="00277A66" w:rsidRPr="004A166C" w:rsidRDefault="00277A66" w:rsidP="00F056C0">
            <w:pPr>
              <w:pStyle w:val="Heading5"/>
              <w:jc w:val="both"/>
              <w:rPr>
                <w:sz w:val="4"/>
                <w:szCs w:val="4"/>
              </w:rPr>
            </w:pPr>
          </w:p>
        </w:tc>
      </w:tr>
      <w:tr w:rsidR="00277A66" w:rsidRPr="00DA03FF" w14:paraId="4554B376" w14:textId="77777777" w:rsidTr="00846CA8">
        <w:trPr>
          <w:trHeight w:val="454"/>
        </w:trPr>
        <w:tc>
          <w:tcPr>
            <w:tcW w:w="10679" w:type="dxa"/>
            <w:gridSpan w:val="9"/>
            <w:tcBorders>
              <w:top w:val="nil"/>
              <w:left w:val="nil"/>
              <w:bottom w:val="nil"/>
              <w:right w:val="nil"/>
            </w:tcBorders>
            <w:shd w:val="clear" w:color="auto" w:fill="006B6E"/>
            <w:vAlign w:val="center"/>
          </w:tcPr>
          <w:p w14:paraId="412F0EB9" w14:textId="77777777" w:rsidR="00277A66" w:rsidRPr="00DA03FF" w:rsidRDefault="00277A66" w:rsidP="00C614A2">
            <w:pPr>
              <w:spacing w:before="60" w:after="60" w:line="240" w:lineRule="auto"/>
              <w:rPr>
                <w:rFonts w:ascii="Arial" w:hAnsi="Arial" w:cs="Arial"/>
                <w:b/>
                <w:bCs/>
                <w:color w:val="FFFFFF" w:themeColor="background1"/>
              </w:rPr>
            </w:pPr>
            <w:r w:rsidRPr="00DA03FF">
              <w:rPr>
                <w:rFonts w:ascii="Arial" w:hAnsi="Arial" w:cs="Arial"/>
                <w:b/>
                <w:bCs/>
                <w:color w:val="FFFFFF" w:themeColor="background1"/>
              </w:rPr>
              <w:t>SECTION A:  INCORPORATED ASSOCIATION PARTICULARS</w:t>
            </w:r>
          </w:p>
        </w:tc>
      </w:tr>
      <w:tr w:rsidR="00C614A2" w:rsidRPr="00B11A06" w14:paraId="024AA21A" w14:textId="77777777" w:rsidTr="006075CA">
        <w:trPr>
          <w:trHeight w:val="454"/>
        </w:trPr>
        <w:tc>
          <w:tcPr>
            <w:tcW w:w="10679" w:type="dxa"/>
            <w:gridSpan w:val="9"/>
            <w:tcBorders>
              <w:top w:val="nil"/>
              <w:left w:val="nil"/>
              <w:bottom w:val="single" w:sz="4" w:space="0" w:color="auto"/>
              <w:right w:val="nil"/>
            </w:tcBorders>
            <w:shd w:val="clear" w:color="auto" w:fill="FFFFFF" w:themeFill="background1"/>
            <w:vAlign w:val="bottom"/>
          </w:tcPr>
          <w:p w14:paraId="5D75910E" w14:textId="77777777" w:rsidR="00C614A2" w:rsidRPr="004814B2" w:rsidRDefault="006075CA" w:rsidP="006075CA">
            <w:pPr>
              <w:pStyle w:val="ListParagraph"/>
              <w:keepLines/>
              <w:numPr>
                <w:ilvl w:val="0"/>
                <w:numId w:val="11"/>
              </w:numPr>
              <w:spacing w:after="0" w:line="240" w:lineRule="auto"/>
              <w:ind w:left="284" w:hanging="284"/>
              <w:rPr>
                <w:rFonts w:ascii="Arial" w:hAnsi="Arial" w:cs="Arial"/>
                <w:sz w:val="20"/>
                <w:szCs w:val="20"/>
              </w:rPr>
            </w:pPr>
            <w:bookmarkStart w:id="0" w:name="OLE_LINK5"/>
            <w:bookmarkStart w:id="1" w:name="OLE_LINK6"/>
            <w:r>
              <w:rPr>
                <w:rFonts w:ascii="Arial" w:hAnsi="Arial" w:cs="Arial"/>
                <w:sz w:val="20"/>
                <w:szCs w:val="20"/>
              </w:rPr>
              <w:t>Name</w:t>
            </w:r>
            <w:r w:rsidRPr="00DA03FF">
              <w:rPr>
                <w:rFonts w:ascii="Arial" w:hAnsi="Arial" w:cs="Arial"/>
                <w:sz w:val="20"/>
                <w:szCs w:val="20"/>
              </w:rPr>
              <w:t xml:space="preserve"> of the </w:t>
            </w:r>
            <w:r>
              <w:rPr>
                <w:rFonts w:ascii="Arial" w:hAnsi="Arial" w:cs="Arial"/>
                <w:sz w:val="20"/>
                <w:szCs w:val="20"/>
              </w:rPr>
              <w:t>incorporated association</w:t>
            </w:r>
            <w:bookmarkEnd w:id="0"/>
            <w:bookmarkEnd w:id="1"/>
          </w:p>
        </w:tc>
      </w:tr>
      <w:tr w:rsidR="00C614A2" w:rsidRPr="00B11A06" w14:paraId="2B4B15CA" w14:textId="77777777" w:rsidTr="00846CA8">
        <w:trPr>
          <w:trHeight w:val="454"/>
        </w:trPr>
        <w:tc>
          <w:tcPr>
            <w:tcW w:w="1067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97506" w14:textId="77777777" w:rsidR="00C614A2" w:rsidRPr="00DA03FF" w:rsidRDefault="00C614A2" w:rsidP="00C61306">
            <w:pPr>
              <w:keepLines/>
              <w:spacing w:after="0" w:line="240" w:lineRule="auto"/>
              <w:jc w:val="right"/>
              <w:rPr>
                <w:rFonts w:ascii="Arial" w:hAnsi="Arial" w:cs="Arial"/>
                <w:sz w:val="20"/>
                <w:szCs w:val="20"/>
              </w:rPr>
            </w:pPr>
          </w:p>
        </w:tc>
      </w:tr>
      <w:tr w:rsidR="00C614A2" w:rsidRPr="00B11A06" w14:paraId="7563BC35" w14:textId="77777777" w:rsidTr="00846CA8">
        <w:trPr>
          <w:trHeight w:val="170"/>
        </w:trPr>
        <w:tc>
          <w:tcPr>
            <w:tcW w:w="10679" w:type="dxa"/>
            <w:gridSpan w:val="9"/>
            <w:tcBorders>
              <w:top w:val="nil"/>
              <w:left w:val="nil"/>
              <w:bottom w:val="nil"/>
              <w:right w:val="nil"/>
            </w:tcBorders>
            <w:shd w:val="clear" w:color="auto" w:fill="FFFFFF" w:themeFill="background1"/>
            <w:vAlign w:val="center"/>
          </w:tcPr>
          <w:p w14:paraId="7A8FB01A" w14:textId="77777777" w:rsidR="00C614A2" w:rsidRPr="006E52EC" w:rsidRDefault="00C614A2" w:rsidP="00C61306">
            <w:pPr>
              <w:keepLines/>
              <w:spacing w:after="0" w:line="240" w:lineRule="auto"/>
              <w:jc w:val="center"/>
              <w:rPr>
                <w:rFonts w:ascii="Arial" w:hAnsi="Arial" w:cs="Arial"/>
                <w:i/>
                <w:sz w:val="16"/>
                <w:szCs w:val="16"/>
              </w:rPr>
            </w:pPr>
          </w:p>
        </w:tc>
      </w:tr>
      <w:tr w:rsidR="00C614A2" w:rsidRPr="00B11A06" w14:paraId="174DCFD2" w14:textId="77777777" w:rsidTr="00846CA8">
        <w:trPr>
          <w:trHeight w:val="454"/>
        </w:trPr>
        <w:tc>
          <w:tcPr>
            <w:tcW w:w="7647" w:type="dxa"/>
            <w:gridSpan w:val="6"/>
            <w:tcBorders>
              <w:top w:val="nil"/>
              <w:left w:val="nil"/>
              <w:bottom w:val="nil"/>
              <w:right w:val="single" w:sz="4" w:space="0" w:color="auto"/>
            </w:tcBorders>
            <w:shd w:val="clear" w:color="auto" w:fill="FFFFFF" w:themeFill="background1"/>
            <w:vAlign w:val="center"/>
          </w:tcPr>
          <w:p w14:paraId="0E382EEC" w14:textId="77777777" w:rsidR="00C614A2" w:rsidRPr="003A5520" w:rsidRDefault="006075CA" w:rsidP="00C61306">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I</w:t>
            </w:r>
            <w:r w:rsidRPr="003A5520">
              <w:rPr>
                <w:rFonts w:ascii="Arial" w:hAnsi="Arial" w:cs="Arial"/>
                <w:sz w:val="20"/>
                <w:szCs w:val="20"/>
              </w:rPr>
              <w:t>ncorporated associati</w:t>
            </w:r>
            <w:r>
              <w:rPr>
                <w:rFonts w:ascii="Arial" w:hAnsi="Arial" w:cs="Arial"/>
                <w:sz w:val="20"/>
                <w:szCs w:val="20"/>
              </w:rPr>
              <w:t>on’s registration number (IARN)</w:t>
            </w:r>
            <w:r w:rsidRPr="003A5520">
              <w:rPr>
                <w:rFonts w:ascii="Arial" w:hAnsi="Arial" w:cs="Arial"/>
                <w:sz w:val="20"/>
                <w:szCs w:val="20"/>
              </w:rPr>
              <w:t xml:space="preserve">  </w:t>
            </w:r>
          </w:p>
        </w:tc>
        <w:tc>
          <w:tcPr>
            <w:tcW w:w="30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CDC58" w14:textId="77777777" w:rsidR="00C614A2" w:rsidRPr="006075CA" w:rsidRDefault="006075CA" w:rsidP="00C61306">
            <w:pPr>
              <w:keepLines/>
              <w:spacing w:after="0" w:line="240" w:lineRule="auto"/>
              <w:rPr>
                <w:rFonts w:ascii="Arial" w:hAnsi="Arial" w:cs="Arial"/>
                <w:b/>
                <w:sz w:val="20"/>
                <w:szCs w:val="20"/>
              </w:rPr>
            </w:pPr>
            <w:r w:rsidRPr="006075CA">
              <w:rPr>
                <w:rFonts w:ascii="Arial" w:hAnsi="Arial" w:cs="Arial"/>
                <w:b/>
                <w:sz w:val="20"/>
                <w:szCs w:val="20"/>
              </w:rPr>
              <w:t>A</w:t>
            </w:r>
          </w:p>
        </w:tc>
      </w:tr>
      <w:tr w:rsidR="00C614A2" w:rsidRPr="00B11A06" w14:paraId="3B81A8D6" w14:textId="77777777" w:rsidTr="00846CA8">
        <w:trPr>
          <w:trHeight w:val="170"/>
        </w:trPr>
        <w:tc>
          <w:tcPr>
            <w:tcW w:w="10679" w:type="dxa"/>
            <w:gridSpan w:val="9"/>
            <w:tcBorders>
              <w:top w:val="nil"/>
              <w:left w:val="nil"/>
              <w:bottom w:val="nil"/>
              <w:right w:val="nil"/>
            </w:tcBorders>
            <w:shd w:val="clear" w:color="auto" w:fill="FFFFFF" w:themeFill="background1"/>
            <w:vAlign w:val="center"/>
          </w:tcPr>
          <w:p w14:paraId="1F2A7971" w14:textId="77777777" w:rsidR="00C614A2" w:rsidRPr="00DA03FF" w:rsidRDefault="00C614A2" w:rsidP="00C61306">
            <w:pPr>
              <w:keepLines/>
              <w:spacing w:after="0" w:line="240" w:lineRule="auto"/>
              <w:rPr>
                <w:rFonts w:ascii="Arial" w:hAnsi="Arial" w:cs="Arial"/>
                <w:sz w:val="20"/>
                <w:szCs w:val="20"/>
              </w:rPr>
            </w:pPr>
          </w:p>
        </w:tc>
      </w:tr>
      <w:tr w:rsidR="00C614A2" w:rsidRPr="00DA03FF" w14:paraId="6DB5BD9C" w14:textId="77777777" w:rsidTr="00846CA8">
        <w:trPr>
          <w:trHeight w:val="454"/>
        </w:trPr>
        <w:tc>
          <w:tcPr>
            <w:tcW w:w="10679" w:type="dxa"/>
            <w:gridSpan w:val="9"/>
            <w:tcBorders>
              <w:top w:val="nil"/>
              <w:left w:val="nil"/>
              <w:bottom w:val="nil"/>
              <w:right w:val="nil"/>
            </w:tcBorders>
            <w:shd w:val="clear" w:color="auto" w:fill="006B6E"/>
            <w:vAlign w:val="center"/>
          </w:tcPr>
          <w:p w14:paraId="7836E9D6" w14:textId="77777777" w:rsidR="00C614A2" w:rsidRPr="00DA03FF" w:rsidRDefault="00C614A2" w:rsidP="00F337EE">
            <w:pPr>
              <w:spacing w:before="60" w:after="60" w:line="240" w:lineRule="auto"/>
              <w:rPr>
                <w:rFonts w:ascii="Arial" w:hAnsi="Arial" w:cs="Arial"/>
                <w:b/>
                <w:bCs/>
                <w:color w:val="FFFFFF" w:themeColor="background1"/>
              </w:rPr>
            </w:pPr>
            <w:r>
              <w:rPr>
                <w:rFonts w:ascii="Arial" w:hAnsi="Arial" w:cs="Arial"/>
                <w:b/>
                <w:bCs/>
                <w:color w:val="FFFFFF" w:themeColor="background1"/>
              </w:rPr>
              <w:t>SECTION B</w:t>
            </w:r>
            <w:r w:rsidRPr="00DA03FF">
              <w:rPr>
                <w:rFonts w:ascii="Arial" w:hAnsi="Arial" w:cs="Arial"/>
                <w:b/>
                <w:bCs/>
                <w:color w:val="FFFFFF" w:themeColor="background1"/>
              </w:rPr>
              <w:t xml:space="preserve">:  </w:t>
            </w:r>
            <w:r>
              <w:rPr>
                <w:rFonts w:ascii="Arial" w:hAnsi="Arial" w:cs="Arial"/>
                <w:b/>
                <w:bCs/>
                <w:color w:val="FFFFFF" w:themeColor="background1"/>
              </w:rPr>
              <w:t xml:space="preserve">SUBJECT OF THE </w:t>
            </w:r>
            <w:r w:rsidR="00F337EE">
              <w:rPr>
                <w:rFonts w:ascii="Arial" w:hAnsi="Arial" w:cs="Arial"/>
                <w:b/>
                <w:bCs/>
                <w:color w:val="FFFFFF" w:themeColor="background1"/>
              </w:rPr>
              <w:t>SPECIAL</w:t>
            </w:r>
            <w:r>
              <w:rPr>
                <w:rFonts w:ascii="Arial" w:hAnsi="Arial" w:cs="Arial"/>
                <w:b/>
                <w:bCs/>
                <w:color w:val="FFFFFF" w:themeColor="background1"/>
              </w:rPr>
              <w:t xml:space="preserve"> RESOLUTION</w:t>
            </w:r>
          </w:p>
        </w:tc>
      </w:tr>
      <w:tr w:rsidR="006075CA" w:rsidRPr="00B11A06" w14:paraId="309AAB3A" w14:textId="77777777" w:rsidTr="002317E0">
        <w:trPr>
          <w:trHeight w:val="283"/>
        </w:trPr>
        <w:tc>
          <w:tcPr>
            <w:tcW w:w="10679" w:type="dxa"/>
            <w:gridSpan w:val="9"/>
            <w:tcBorders>
              <w:top w:val="nil"/>
              <w:left w:val="nil"/>
              <w:bottom w:val="nil"/>
              <w:right w:val="nil"/>
            </w:tcBorders>
            <w:shd w:val="clear" w:color="auto" w:fill="FFFFFF" w:themeFill="background1"/>
            <w:vAlign w:val="center"/>
          </w:tcPr>
          <w:p w14:paraId="70380813" w14:textId="77777777" w:rsidR="006075CA" w:rsidRPr="006E52EC" w:rsidRDefault="006075CA" w:rsidP="00C61306">
            <w:pPr>
              <w:keepLines/>
              <w:spacing w:after="0" w:line="240" w:lineRule="auto"/>
              <w:jc w:val="center"/>
              <w:rPr>
                <w:rFonts w:ascii="Arial" w:hAnsi="Arial" w:cs="Arial"/>
                <w:i/>
                <w:sz w:val="16"/>
                <w:szCs w:val="16"/>
              </w:rPr>
            </w:pPr>
          </w:p>
        </w:tc>
      </w:tr>
      <w:tr w:rsidR="006075CA" w:rsidRPr="00B11A06" w14:paraId="3F147B32" w14:textId="77777777" w:rsidTr="00125733">
        <w:trPr>
          <w:trHeight w:val="454"/>
        </w:trPr>
        <w:tc>
          <w:tcPr>
            <w:tcW w:w="7647" w:type="dxa"/>
            <w:gridSpan w:val="6"/>
            <w:tcBorders>
              <w:top w:val="nil"/>
              <w:left w:val="nil"/>
              <w:bottom w:val="nil"/>
              <w:right w:val="single" w:sz="4" w:space="0" w:color="auto"/>
            </w:tcBorders>
            <w:shd w:val="clear" w:color="auto" w:fill="FFFFFF" w:themeFill="background1"/>
            <w:vAlign w:val="center"/>
          </w:tcPr>
          <w:p w14:paraId="38A7A052" w14:textId="77777777" w:rsidR="006075CA" w:rsidRDefault="006075CA" w:rsidP="00C61306">
            <w:pPr>
              <w:pStyle w:val="ListParagraph"/>
              <w:keepLines/>
              <w:numPr>
                <w:ilvl w:val="0"/>
                <w:numId w:val="11"/>
              </w:numPr>
              <w:spacing w:after="0" w:line="240" w:lineRule="auto"/>
              <w:ind w:left="284" w:hanging="284"/>
              <w:rPr>
                <w:rFonts w:ascii="Arial" w:hAnsi="Arial" w:cs="Arial"/>
                <w:sz w:val="20"/>
                <w:szCs w:val="20"/>
              </w:rPr>
            </w:pPr>
            <w:r>
              <w:rPr>
                <w:rFonts w:ascii="Arial" w:hAnsi="Arial" w:cs="Arial"/>
                <w:sz w:val="20"/>
                <w:szCs w:val="20"/>
              </w:rPr>
              <w:t>Date of the meeting where changes were passed by special resolution?</w:t>
            </w:r>
          </w:p>
          <w:p w14:paraId="11BE31E0" w14:textId="77777777" w:rsidR="006075CA" w:rsidRPr="003A5520" w:rsidRDefault="006075CA" w:rsidP="006075CA">
            <w:pPr>
              <w:pStyle w:val="ListParagraph"/>
              <w:keepLines/>
              <w:spacing w:after="0" w:line="240" w:lineRule="auto"/>
              <w:ind w:left="284"/>
              <w:rPr>
                <w:rFonts w:ascii="Arial" w:hAnsi="Arial" w:cs="Arial"/>
                <w:sz w:val="20"/>
                <w:szCs w:val="20"/>
              </w:rPr>
            </w:pPr>
            <w:r w:rsidRPr="001633E3">
              <w:rPr>
                <w:rFonts w:ascii="Arial" w:hAnsi="Arial" w:cs="Arial"/>
                <w:i/>
                <w:sz w:val="18"/>
              </w:rPr>
              <w:t>(</w:t>
            </w:r>
            <w:proofErr w:type="spellStart"/>
            <w:r w:rsidRPr="001633E3">
              <w:rPr>
                <w:rFonts w:ascii="Arial" w:hAnsi="Arial" w:cs="Arial"/>
                <w:i/>
                <w:sz w:val="18"/>
              </w:rPr>
              <w:t>dd</w:t>
            </w:r>
            <w:proofErr w:type="spellEnd"/>
            <w:r w:rsidRPr="001633E3">
              <w:rPr>
                <w:rFonts w:ascii="Arial" w:hAnsi="Arial" w:cs="Arial"/>
                <w:i/>
                <w:sz w:val="18"/>
              </w:rPr>
              <w:t>/mm/</w:t>
            </w:r>
            <w:proofErr w:type="spellStart"/>
            <w:r w:rsidRPr="001633E3">
              <w:rPr>
                <w:rFonts w:ascii="Arial" w:hAnsi="Arial" w:cs="Arial"/>
                <w:i/>
                <w:sz w:val="18"/>
              </w:rPr>
              <w:t>yyyy</w:t>
            </w:r>
            <w:proofErr w:type="spellEnd"/>
            <w:r w:rsidRPr="001633E3">
              <w:rPr>
                <w:rFonts w:ascii="Arial" w:hAnsi="Arial" w:cs="Arial"/>
                <w:i/>
                <w:sz w:val="18"/>
              </w:rPr>
              <w:t xml:space="preserve"> – </w:t>
            </w:r>
            <w:proofErr w:type="spellStart"/>
            <w:r w:rsidRPr="001633E3">
              <w:rPr>
                <w:rFonts w:ascii="Arial" w:hAnsi="Arial" w:cs="Arial"/>
                <w:i/>
                <w:sz w:val="18"/>
              </w:rPr>
              <w:t>ie</w:t>
            </w:r>
            <w:proofErr w:type="spellEnd"/>
            <w:r w:rsidRPr="001633E3">
              <w:rPr>
                <w:rFonts w:ascii="Arial" w:hAnsi="Arial" w:cs="Arial"/>
                <w:i/>
                <w:sz w:val="18"/>
              </w:rPr>
              <w:t xml:space="preserve"> 30/06/2022)</w:t>
            </w:r>
          </w:p>
        </w:tc>
        <w:tc>
          <w:tcPr>
            <w:tcW w:w="30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C07CF" w14:textId="77777777" w:rsidR="006075CA" w:rsidRPr="00DA03FF" w:rsidRDefault="006075CA" w:rsidP="00C61306">
            <w:pPr>
              <w:keepLines/>
              <w:spacing w:after="0" w:line="240" w:lineRule="auto"/>
              <w:rPr>
                <w:rFonts w:ascii="Arial" w:hAnsi="Arial" w:cs="Arial"/>
                <w:sz w:val="20"/>
                <w:szCs w:val="20"/>
              </w:rPr>
            </w:pPr>
          </w:p>
        </w:tc>
      </w:tr>
      <w:tr w:rsidR="00125733" w:rsidRPr="00B11A06" w14:paraId="12F738C5" w14:textId="77777777" w:rsidTr="00125733">
        <w:trPr>
          <w:trHeight w:val="227"/>
        </w:trPr>
        <w:tc>
          <w:tcPr>
            <w:tcW w:w="10679" w:type="dxa"/>
            <w:gridSpan w:val="9"/>
            <w:tcBorders>
              <w:top w:val="nil"/>
              <w:left w:val="nil"/>
              <w:bottom w:val="nil"/>
              <w:right w:val="nil"/>
            </w:tcBorders>
            <w:shd w:val="clear" w:color="auto" w:fill="FFFFFF" w:themeFill="background1"/>
            <w:vAlign w:val="center"/>
          </w:tcPr>
          <w:p w14:paraId="664F803B" w14:textId="77777777" w:rsidR="00125733" w:rsidRPr="006D3F74" w:rsidRDefault="00125733" w:rsidP="00FA6E68">
            <w:pPr>
              <w:keepLines/>
              <w:spacing w:after="0" w:line="240" w:lineRule="auto"/>
              <w:rPr>
                <w:rFonts w:ascii="Arial" w:hAnsi="Arial" w:cs="Arial"/>
                <w:sz w:val="8"/>
                <w:szCs w:val="8"/>
              </w:rPr>
            </w:pPr>
          </w:p>
        </w:tc>
      </w:tr>
      <w:tr w:rsidR="006075CA" w:rsidRPr="00B11A06" w14:paraId="216751D7" w14:textId="77777777" w:rsidTr="00125733">
        <w:trPr>
          <w:trHeight w:val="567"/>
        </w:trPr>
        <w:tc>
          <w:tcPr>
            <w:tcW w:w="10679" w:type="dxa"/>
            <w:gridSpan w:val="9"/>
            <w:tcBorders>
              <w:top w:val="nil"/>
              <w:left w:val="nil"/>
              <w:bottom w:val="nil"/>
              <w:right w:val="nil"/>
            </w:tcBorders>
            <w:shd w:val="clear" w:color="auto" w:fill="FFFFFF" w:themeFill="background1"/>
            <w:vAlign w:val="center"/>
          </w:tcPr>
          <w:p w14:paraId="647FF15F" w14:textId="4826A58B" w:rsidR="00125733" w:rsidRPr="00125733" w:rsidRDefault="006075CA" w:rsidP="00DB725B">
            <w:pPr>
              <w:pStyle w:val="ListParagraph"/>
              <w:keepLines/>
              <w:spacing w:after="0" w:line="240" w:lineRule="auto"/>
              <w:ind w:left="0"/>
              <w:rPr>
                <w:rFonts w:ascii="Arial" w:hAnsi="Arial" w:cs="Arial"/>
                <w:sz w:val="20"/>
                <w:szCs w:val="20"/>
              </w:rPr>
            </w:pPr>
            <w:r w:rsidRPr="00125733">
              <w:rPr>
                <w:rFonts w:ascii="Arial" w:hAnsi="Arial" w:cs="Arial"/>
                <w:sz w:val="20"/>
                <w:szCs w:val="20"/>
              </w:rPr>
              <w:t xml:space="preserve">3A. </w:t>
            </w:r>
            <w:r w:rsidR="00125733" w:rsidRPr="00125733">
              <w:rPr>
                <w:rFonts w:ascii="Arial" w:hAnsi="Arial" w:cs="Arial"/>
                <w:sz w:val="20"/>
                <w:szCs w:val="20"/>
              </w:rPr>
              <w:t xml:space="preserve">If you have not lodged this notice within one month of passing the special resolution, an extension for further time may be requested by outlining </w:t>
            </w:r>
            <w:r w:rsidR="00DB725B">
              <w:rPr>
                <w:rFonts w:ascii="Arial" w:hAnsi="Arial" w:cs="Arial"/>
                <w:sz w:val="20"/>
                <w:szCs w:val="20"/>
              </w:rPr>
              <w:t xml:space="preserve">in the space </w:t>
            </w:r>
            <w:r w:rsidR="00125733">
              <w:rPr>
                <w:rFonts w:ascii="Arial" w:hAnsi="Arial" w:cs="Arial"/>
                <w:sz w:val="20"/>
                <w:szCs w:val="20"/>
              </w:rPr>
              <w:t xml:space="preserve">below </w:t>
            </w:r>
            <w:r w:rsidR="00125733" w:rsidRPr="00125733">
              <w:rPr>
                <w:rFonts w:ascii="Arial" w:hAnsi="Arial" w:cs="Arial"/>
                <w:sz w:val="20"/>
                <w:szCs w:val="20"/>
              </w:rPr>
              <w:t xml:space="preserve">the reasons for the delay and why the extension should be granted.  </w:t>
            </w:r>
          </w:p>
          <w:p w14:paraId="7AC98E5C" w14:textId="414EB03F" w:rsidR="006075CA" w:rsidRPr="006D3F74" w:rsidRDefault="006075CA" w:rsidP="00077547">
            <w:pPr>
              <w:keepLines/>
              <w:spacing w:after="0" w:line="240" w:lineRule="auto"/>
              <w:rPr>
                <w:rFonts w:ascii="Arial" w:hAnsi="Arial" w:cs="Arial"/>
                <w:sz w:val="8"/>
                <w:szCs w:val="8"/>
              </w:rPr>
            </w:pPr>
          </w:p>
        </w:tc>
      </w:tr>
      <w:tr w:rsidR="00125733" w:rsidRPr="00125733" w14:paraId="72D7FF74" w14:textId="77777777" w:rsidTr="00125733">
        <w:trPr>
          <w:trHeight w:val="567"/>
        </w:trPr>
        <w:tc>
          <w:tcPr>
            <w:tcW w:w="10679" w:type="dxa"/>
            <w:gridSpan w:val="9"/>
            <w:tcBorders>
              <w:top w:val="nil"/>
              <w:left w:val="nil"/>
              <w:bottom w:val="single" w:sz="4" w:space="0" w:color="auto"/>
              <w:right w:val="nil"/>
            </w:tcBorders>
            <w:shd w:val="clear" w:color="auto" w:fill="FFFFFF" w:themeFill="background1"/>
            <w:vAlign w:val="center"/>
          </w:tcPr>
          <w:p w14:paraId="3B6A29F2" w14:textId="4D191C2B" w:rsidR="00125733" w:rsidRPr="00125733" w:rsidRDefault="00125733" w:rsidP="00125733">
            <w:pPr>
              <w:pStyle w:val="ListParagraph"/>
              <w:keepLines/>
              <w:spacing w:after="0" w:line="240" w:lineRule="auto"/>
              <w:ind w:left="122"/>
              <w:rPr>
                <w:rFonts w:ascii="Arial" w:hAnsi="Arial" w:cs="Arial"/>
                <w:b/>
                <w:bCs/>
                <w:i/>
                <w:iCs/>
                <w:sz w:val="20"/>
                <w:szCs w:val="20"/>
              </w:rPr>
            </w:pPr>
            <w:r w:rsidRPr="00125733">
              <w:rPr>
                <w:rFonts w:ascii="Arial" w:hAnsi="Arial" w:cs="Arial"/>
                <w:b/>
                <w:bCs/>
                <w:i/>
                <w:iCs/>
                <w:sz w:val="20"/>
                <w:szCs w:val="20"/>
              </w:rPr>
              <w:t>WARNING: Even with very good reasons, extensions are generally only allowed for a maximum of two to three months</w:t>
            </w:r>
          </w:p>
        </w:tc>
      </w:tr>
      <w:tr w:rsidR="00016521" w:rsidRPr="00B11A06" w14:paraId="175E857E" w14:textId="77777777" w:rsidTr="004E24A6">
        <w:trPr>
          <w:trHeight w:val="1920"/>
        </w:trPr>
        <w:tc>
          <w:tcPr>
            <w:tcW w:w="10679" w:type="dxa"/>
            <w:gridSpan w:val="9"/>
            <w:tcBorders>
              <w:top w:val="single" w:sz="4" w:space="0" w:color="auto"/>
              <w:left w:val="single" w:sz="4" w:space="0" w:color="auto"/>
              <w:right w:val="single" w:sz="4" w:space="0" w:color="auto"/>
            </w:tcBorders>
            <w:shd w:val="clear" w:color="auto" w:fill="FFFFFF" w:themeFill="background1"/>
          </w:tcPr>
          <w:p w14:paraId="13BB66AC" w14:textId="77777777" w:rsidR="00016521" w:rsidRPr="00DA03FF" w:rsidRDefault="00016521" w:rsidP="006075CA">
            <w:pPr>
              <w:pStyle w:val="ListParagraph"/>
              <w:keepLines/>
              <w:spacing w:after="0" w:line="240" w:lineRule="auto"/>
              <w:ind w:left="284"/>
              <w:rPr>
                <w:rFonts w:ascii="Arial" w:hAnsi="Arial" w:cs="Arial"/>
                <w:sz w:val="20"/>
                <w:szCs w:val="20"/>
              </w:rPr>
            </w:pPr>
          </w:p>
        </w:tc>
      </w:tr>
      <w:tr w:rsidR="00125733" w:rsidRPr="00B11A06" w14:paraId="51CDF53C" w14:textId="77777777" w:rsidTr="00846CA8">
        <w:trPr>
          <w:trHeight w:val="227"/>
        </w:trPr>
        <w:tc>
          <w:tcPr>
            <w:tcW w:w="10679" w:type="dxa"/>
            <w:gridSpan w:val="9"/>
            <w:tcBorders>
              <w:top w:val="single" w:sz="4" w:space="0" w:color="auto"/>
              <w:left w:val="nil"/>
              <w:bottom w:val="nil"/>
              <w:right w:val="nil"/>
            </w:tcBorders>
            <w:shd w:val="clear" w:color="auto" w:fill="FFFFFF" w:themeFill="background1"/>
            <w:vAlign w:val="center"/>
          </w:tcPr>
          <w:p w14:paraId="08CD94B1" w14:textId="77777777" w:rsidR="00125733" w:rsidRPr="006D3F74" w:rsidRDefault="00125733" w:rsidP="00B11A06">
            <w:pPr>
              <w:keepLines/>
              <w:spacing w:after="0" w:line="240" w:lineRule="auto"/>
              <w:rPr>
                <w:rFonts w:ascii="Arial" w:hAnsi="Arial" w:cs="Arial"/>
                <w:sz w:val="8"/>
                <w:szCs w:val="8"/>
              </w:rPr>
            </w:pPr>
          </w:p>
        </w:tc>
      </w:tr>
      <w:tr w:rsidR="009A5356" w:rsidRPr="00B11A06" w14:paraId="6C39855B" w14:textId="77777777" w:rsidTr="00846CA8">
        <w:trPr>
          <w:trHeight w:val="454"/>
        </w:trPr>
        <w:tc>
          <w:tcPr>
            <w:tcW w:w="10679" w:type="dxa"/>
            <w:gridSpan w:val="9"/>
            <w:tcBorders>
              <w:top w:val="nil"/>
              <w:left w:val="nil"/>
              <w:bottom w:val="nil"/>
              <w:right w:val="nil"/>
            </w:tcBorders>
            <w:shd w:val="clear" w:color="auto" w:fill="FFFFFF" w:themeFill="background1"/>
            <w:vAlign w:val="center"/>
          </w:tcPr>
          <w:p w14:paraId="5029BCB6" w14:textId="77777777" w:rsidR="009A5356" w:rsidRPr="00DA03FF" w:rsidRDefault="003D646C" w:rsidP="004814B2">
            <w:pPr>
              <w:keepLines/>
              <w:tabs>
                <w:tab w:val="left" w:pos="284"/>
              </w:tabs>
              <w:spacing w:after="0" w:line="240" w:lineRule="auto"/>
              <w:rPr>
                <w:rFonts w:ascii="Arial" w:hAnsi="Arial" w:cs="Arial"/>
                <w:sz w:val="20"/>
                <w:szCs w:val="20"/>
              </w:rPr>
            </w:pPr>
            <w:r>
              <w:rPr>
                <w:rFonts w:ascii="Arial" w:hAnsi="Arial" w:cs="Arial"/>
                <w:sz w:val="20"/>
                <w:szCs w:val="20"/>
              </w:rPr>
              <w:t>4</w:t>
            </w:r>
            <w:r w:rsidR="009A5356" w:rsidRPr="00DA03FF">
              <w:rPr>
                <w:rFonts w:ascii="Arial" w:hAnsi="Arial" w:cs="Arial"/>
                <w:sz w:val="20"/>
                <w:szCs w:val="20"/>
              </w:rPr>
              <w:t xml:space="preserve">. The </w:t>
            </w:r>
            <w:r w:rsidR="004814B2">
              <w:rPr>
                <w:rFonts w:ascii="Arial" w:hAnsi="Arial" w:cs="Arial"/>
                <w:sz w:val="20"/>
                <w:szCs w:val="20"/>
              </w:rPr>
              <w:t xml:space="preserve">rules that </w:t>
            </w:r>
            <w:r w:rsidR="009A5356" w:rsidRPr="00DA03FF">
              <w:rPr>
                <w:rFonts w:ascii="Arial" w:hAnsi="Arial" w:cs="Arial"/>
                <w:sz w:val="20"/>
                <w:szCs w:val="20"/>
              </w:rPr>
              <w:t xml:space="preserve">association </w:t>
            </w:r>
            <w:r w:rsidR="004814B2">
              <w:rPr>
                <w:rFonts w:ascii="Arial" w:hAnsi="Arial" w:cs="Arial"/>
                <w:sz w:val="20"/>
                <w:szCs w:val="20"/>
              </w:rPr>
              <w:t>is</w:t>
            </w:r>
            <w:r w:rsidR="004D3C6B">
              <w:rPr>
                <w:rFonts w:ascii="Arial" w:hAnsi="Arial" w:cs="Arial"/>
                <w:sz w:val="20"/>
                <w:szCs w:val="20"/>
              </w:rPr>
              <w:t xml:space="preserve"> using</w:t>
            </w:r>
            <w:r w:rsidR="004814B2">
              <w:rPr>
                <w:rFonts w:ascii="Arial" w:hAnsi="Arial" w:cs="Arial"/>
                <w:sz w:val="20"/>
                <w:szCs w:val="20"/>
              </w:rPr>
              <w:t xml:space="preserve"> are</w:t>
            </w:r>
            <w:r w:rsidR="00087470" w:rsidRPr="00DA03FF">
              <w:rPr>
                <w:rFonts w:ascii="Arial" w:hAnsi="Arial" w:cs="Arial"/>
                <w:sz w:val="20"/>
                <w:szCs w:val="20"/>
              </w:rPr>
              <w:t>:</w:t>
            </w:r>
          </w:p>
        </w:tc>
      </w:tr>
      <w:tr w:rsidR="004814B2" w:rsidRPr="00B11A06" w14:paraId="0CBBFD37" w14:textId="77777777" w:rsidTr="004814B2">
        <w:trPr>
          <w:trHeight w:val="567"/>
        </w:trPr>
        <w:tc>
          <w:tcPr>
            <w:tcW w:w="1042" w:type="dxa"/>
            <w:tcBorders>
              <w:top w:val="nil"/>
              <w:left w:val="nil"/>
              <w:bottom w:val="nil"/>
              <w:right w:val="nil"/>
            </w:tcBorders>
            <w:shd w:val="clear" w:color="auto" w:fill="FFFFFF" w:themeFill="background1"/>
            <w:vAlign w:val="center"/>
          </w:tcPr>
          <w:p w14:paraId="75BDE74C" w14:textId="77777777" w:rsidR="004814B2" w:rsidRPr="00DA03FF" w:rsidRDefault="004814B2" w:rsidP="001238E4">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9637" w:type="dxa"/>
            <w:gridSpan w:val="8"/>
            <w:tcBorders>
              <w:top w:val="nil"/>
              <w:left w:val="nil"/>
              <w:bottom w:val="nil"/>
              <w:right w:val="nil"/>
            </w:tcBorders>
            <w:shd w:val="clear" w:color="auto" w:fill="FFFFFF" w:themeFill="background1"/>
            <w:vAlign w:val="center"/>
          </w:tcPr>
          <w:p w14:paraId="115F368A" w14:textId="3C348350" w:rsidR="004814B2" w:rsidRPr="00DA03FF" w:rsidRDefault="004814B2" w:rsidP="004814B2">
            <w:pPr>
              <w:keepLines/>
              <w:spacing w:after="0" w:line="240" w:lineRule="auto"/>
              <w:rPr>
                <w:rFonts w:ascii="Arial" w:hAnsi="Arial" w:cs="Arial"/>
                <w:sz w:val="20"/>
                <w:szCs w:val="20"/>
              </w:rPr>
            </w:pPr>
            <w:r w:rsidRPr="00DA03FF">
              <w:rPr>
                <w:rFonts w:ascii="Arial" w:hAnsi="Arial" w:cs="Arial"/>
                <w:sz w:val="20"/>
                <w:szCs w:val="20"/>
              </w:rPr>
              <w:t xml:space="preserve">the </w:t>
            </w:r>
            <w:hyperlink r:id="rId17" w:history="1">
              <w:r w:rsidR="004E24A6">
                <w:rPr>
                  <w:rStyle w:val="Hyperlink"/>
                  <w:rFonts w:ascii="Arial" w:hAnsi="Arial" w:cs="Arial"/>
                  <w:sz w:val="20"/>
                  <w:szCs w:val="20"/>
                </w:rPr>
                <w:t>MODEL RULES</w:t>
              </w:r>
            </w:hyperlink>
            <w:r w:rsidRPr="00487617">
              <w:rPr>
                <w:rFonts w:ascii="Arial" w:hAnsi="Arial" w:cs="Arial"/>
                <w:i/>
                <w:sz w:val="18"/>
                <w:szCs w:val="18"/>
              </w:rPr>
              <w:t xml:space="preserve"> </w:t>
            </w:r>
            <w:r w:rsidRPr="00DA03FF">
              <w:rPr>
                <w:rFonts w:ascii="Arial" w:hAnsi="Arial" w:cs="Arial"/>
                <w:sz w:val="20"/>
                <w:szCs w:val="20"/>
              </w:rPr>
              <w:sym w:font="Wingdings 3" w:char="F084"/>
            </w:r>
            <w:r w:rsidRPr="00DA03FF">
              <w:rPr>
                <w:rFonts w:ascii="Arial" w:hAnsi="Arial" w:cs="Arial"/>
                <w:sz w:val="20"/>
                <w:szCs w:val="20"/>
              </w:rPr>
              <w:t xml:space="preserve"> </w:t>
            </w:r>
            <w:r w:rsidRPr="00DA03FF">
              <w:rPr>
                <w:rFonts w:ascii="Arial" w:hAnsi="Arial" w:cs="Arial"/>
                <w:b/>
                <w:sz w:val="20"/>
                <w:szCs w:val="20"/>
              </w:rPr>
              <w:t xml:space="preserve">Complete Section </w:t>
            </w:r>
            <w:r>
              <w:rPr>
                <w:rFonts w:ascii="Arial" w:hAnsi="Arial" w:cs="Arial"/>
                <w:b/>
                <w:sz w:val="20"/>
                <w:szCs w:val="20"/>
              </w:rPr>
              <w:t>C</w:t>
            </w:r>
            <w:r w:rsidRPr="00DA03FF">
              <w:rPr>
                <w:rFonts w:ascii="Arial" w:hAnsi="Arial" w:cs="Arial"/>
                <w:b/>
                <w:sz w:val="20"/>
                <w:szCs w:val="20"/>
              </w:rPr>
              <w:t>.</w:t>
            </w:r>
          </w:p>
        </w:tc>
      </w:tr>
      <w:tr w:rsidR="004814B2" w:rsidRPr="00B11A06" w14:paraId="0995132A" w14:textId="77777777" w:rsidTr="004814B2">
        <w:trPr>
          <w:trHeight w:val="624"/>
        </w:trPr>
        <w:tc>
          <w:tcPr>
            <w:tcW w:w="1042" w:type="dxa"/>
            <w:tcBorders>
              <w:top w:val="nil"/>
              <w:left w:val="nil"/>
              <w:bottom w:val="nil"/>
              <w:right w:val="nil"/>
            </w:tcBorders>
            <w:shd w:val="clear" w:color="auto" w:fill="FFFFFF" w:themeFill="background1"/>
            <w:vAlign w:val="center"/>
          </w:tcPr>
          <w:p w14:paraId="22EDD97C" w14:textId="77777777" w:rsidR="004814B2" w:rsidRPr="00DA03FF" w:rsidRDefault="004814B2" w:rsidP="008D51A1">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9637" w:type="dxa"/>
            <w:gridSpan w:val="8"/>
            <w:tcBorders>
              <w:top w:val="nil"/>
              <w:left w:val="nil"/>
              <w:bottom w:val="nil"/>
              <w:right w:val="nil"/>
            </w:tcBorders>
            <w:shd w:val="clear" w:color="auto" w:fill="FFFFFF" w:themeFill="background1"/>
            <w:vAlign w:val="center"/>
          </w:tcPr>
          <w:p w14:paraId="19BD2DDC" w14:textId="77777777" w:rsidR="004814B2" w:rsidRPr="00DA03FF" w:rsidRDefault="004814B2" w:rsidP="004814B2">
            <w:pPr>
              <w:keepLines/>
              <w:spacing w:after="0" w:line="240" w:lineRule="auto"/>
              <w:rPr>
                <w:rFonts w:ascii="Arial" w:hAnsi="Arial" w:cs="Arial"/>
                <w:sz w:val="20"/>
                <w:szCs w:val="20"/>
              </w:rPr>
            </w:pPr>
            <w:r w:rsidRPr="00DA03FF">
              <w:rPr>
                <w:rFonts w:ascii="Arial" w:hAnsi="Arial" w:cs="Arial"/>
                <w:sz w:val="20"/>
                <w:szCs w:val="20"/>
              </w:rPr>
              <w:t>its OWN RULES</w:t>
            </w:r>
            <w:r>
              <w:rPr>
                <w:rFonts w:ascii="Arial" w:hAnsi="Arial" w:cs="Arial"/>
                <w:sz w:val="20"/>
                <w:szCs w:val="20"/>
              </w:rPr>
              <w:t xml:space="preserve">  </w:t>
            </w:r>
            <w:r w:rsidRPr="00DA03FF">
              <w:rPr>
                <w:rFonts w:ascii="Arial" w:hAnsi="Arial" w:cs="Arial"/>
                <w:sz w:val="20"/>
                <w:szCs w:val="20"/>
              </w:rPr>
              <w:sym w:font="Wingdings 3" w:char="F084"/>
            </w:r>
            <w:r w:rsidRPr="00DA03FF">
              <w:rPr>
                <w:rFonts w:ascii="Arial" w:hAnsi="Arial" w:cs="Arial"/>
                <w:sz w:val="20"/>
                <w:szCs w:val="20"/>
              </w:rPr>
              <w:t xml:space="preserve"> </w:t>
            </w:r>
            <w:r w:rsidRPr="00DA03FF">
              <w:rPr>
                <w:rFonts w:ascii="Arial" w:hAnsi="Arial" w:cs="Arial"/>
                <w:b/>
                <w:sz w:val="20"/>
                <w:szCs w:val="20"/>
              </w:rPr>
              <w:t xml:space="preserve">Complete Section </w:t>
            </w:r>
            <w:r>
              <w:rPr>
                <w:rFonts w:ascii="Arial" w:hAnsi="Arial" w:cs="Arial"/>
                <w:b/>
                <w:sz w:val="20"/>
                <w:szCs w:val="20"/>
              </w:rPr>
              <w:t>D</w:t>
            </w:r>
          </w:p>
        </w:tc>
      </w:tr>
      <w:tr w:rsidR="00CC3FDA" w:rsidRPr="00DA03FF" w14:paraId="025DCB6D" w14:textId="77777777" w:rsidTr="00846CA8">
        <w:trPr>
          <w:trHeight w:val="454"/>
        </w:trPr>
        <w:tc>
          <w:tcPr>
            <w:tcW w:w="10679" w:type="dxa"/>
            <w:gridSpan w:val="9"/>
            <w:tcBorders>
              <w:top w:val="nil"/>
              <w:left w:val="nil"/>
              <w:bottom w:val="nil"/>
              <w:right w:val="nil"/>
            </w:tcBorders>
            <w:shd w:val="clear" w:color="auto" w:fill="006B6E"/>
            <w:vAlign w:val="center"/>
          </w:tcPr>
          <w:p w14:paraId="370CD540" w14:textId="6AF93C6E" w:rsidR="00CC3FDA" w:rsidRPr="00DA03FF" w:rsidRDefault="00CC3FDA" w:rsidP="000B205E">
            <w:pPr>
              <w:spacing w:before="60" w:after="60" w:line="240" w:lineRule="auto"/>
              <w:ind w:left="1362" w:hanging="1362"/>
              <w:rPr>
                <w:rFonts w:ascii="Arial" w:hAnsi="Arial" w:cs="Arial"/>
                <w:b/>
                <w:bCs/>
                <w:color w:val="FFFFFF" w:themeColor="background1"/>
              </w:rPr>
            </w:pPr>
            <w:r w:rsidRPr="00DA03FF">
              <w:rPr>
                <w:rFonts w:ascii="Arial" w:hAnsi="Arial" w:cs="Arial"/>
                <w:b/>
                <w:bCs/>
                <w:color w:val="FFFFFF" w:themeColor="background1"/>
              </w:rPr>
              <w:lastRenderedPageBreak/>
              <w:t xml:space="preserve">SECTION </w:t>
            </w:r>
            <w:r w:rsidR="00BA53D9">
              <w:rPr>
                <w:rFonts w:ascii="Arial" w:hAnsi="Arial" w:cs="Arial"/>
                <w:b/>
                <w:bCs/>
                <w:color w:val="FFFFFF" w:themeColor="background1"/>
              </w:rPr>
              <w:t>C</w:t>
            </w:r>
            <w:r w:rsidRPr="00DA03FF">
              <w:rPr>
                <w:rFonts w:ascii="Arial" w:hAnsi="Arial" w:cs="Arial"/>
                <w:b/>
                <w:bCs/>
                <w:color w:val="FFFFFF" w:themeColor="background1"/>
              </w:rPr>
              <w:t xml:space="preserve">: </w:t>
            </w:r>
            <w:r w:rsidR="00F21F70">
              <w:rPr>
                <w:rFonts w:ascii="Arial" w:hAnsi="Arial" w:cs="Arial"/>
                <w:b/>
                <w:bCs/>
                <w:color w:val="FFFFFF" w:themeColor="background1"/>
              </w:rPr>
              <w:t xml:space="preserve">DETAILS OF THE SPECIAL RESOLUTION AFFECTING THE </w:t>
            </w:r>
            <w:r w:rsidRPr="00DA03FF">
              <w:rPr>
                <w:rFonts w:ascii="Arial" w:hAnsi="Arial" w:cs="Arial"/>
                <w:b/>
                <w:bCs/>
                <w:color w:val="FFFFFF" w:themeColor="background1"/>
              </w:rPr>
              <w:t xml:space="preserve">MODEL RULES </w:t>
            </w:r>
          </w:p>
        </w:tc>
      </w:tr>
      <w:tr w:rsidR="00087470" w:rsidRPr="00B11A06" w14:paraId="7A5BACEE" w14:textId="77777777" w:rsidTr="00846CA8">
        <w:trPr>
          <w:trHeight w:val="454"/>
        </w:trPr>
        <w:tc>
          <w:tcPr>
            <w:tcW w:w="10679" w:type="dxa"/>
            <w:gridSpan w:val="9"/>
            <w:tcBorders>
              <w:top w:val="nil"/>
              <w:left w:val="nil"/>
              <w:bottom w:val="nil"/>
              <w:right w:val="nil"/>
            </w:tcBorders>
            <w:shd w:val="clear" w:color="auto" w:fill="FFFFFF" w:themeFill="background1"/>
            <w:vAlign w:val="center"/>
          </w:tcPr>
          <w:p w14:paraId="0D53D133" w14:textId="77777777" w:rsidR="003C4533" w:rsidRDefault="003C4533" w:rsidP="009C74C1">
            <w:pPr>
              <w:pStyle w:val="ListParagraph"/>
              <w:keepLines/>
              <w:spacing w:before="120" w:after="0" w:line="240" w:lineRule="auto"/>
              <w:ind w:left="0"/>
              <w:rPr>
                <w:rFonts w:ascii="Arial" w:hAnsi="Arial" w:cs="Arial"/>
                <w:b/>
                <w:sz w:val="18"/>
                <w:szCs w:val="18"/>
              </w:rPr>
            </w:pPr>
            <w:r>
              <w:rPr>
                <w:rFonts w:ascii="Arial" w:hAnsi="Arial" w:cs="Arial"/>
                <w:b/>
                <w:sz w:val="18"/>
                <w:szCs w:val="18"/>
              </w:rPr>
              <w:t>Use this</w:t>
            </w:r>
            <w:r w:rsidR="00CC3FDA" w:rsidRPr="009C74C1">
              <w:rPr>
                <w:rFonts w:ascii="Arial" w:hAnsi="Arial" w:cs="Arial"/>
                <w:b/>
                <w:sz w:val="18"/>
                <w:szCs w:val="18"/>
              </w:rPr>
              <w:t xml:space="preserve"> section if the association is using the model rules without </w:t>
            </w:r>
            <w:r w:rsidR="009C74C1" w:rsidRPr="009C74C1">
              <w:rPr>
                <w:rFonts w:ascii="Arial" w:hAnsi="Arial" w:cs="Arial"/>
                <w:b/>
                <w:sz w:val="18"/>
                <w:szCs w:val="18"/>
              </w:rPr>
              <w:t>any additions or changes</w:t>
            </w:r>
            <w:r w:rsidR="00CC3FDA" w:rsidRPr="009C74C1">
              <w:rPr>
                <w:rFonts w:ascii="Arial" w:hAnsi="Arial" w:cs="Arial"/>
                <w:b/>
                <w:sz w:val="18"/>
                <w:szCs w:val="18"/>
              </w:rPr>
              <w:t>.</w:t>
            </w:r>
            <w:r w:rsidR="004D3C6B" w:rsidRPr="009C74C1">
              <w:rPr>
                <w:rFonts w:ascii="Arial" w:hAnsi="Arial" w:cs="Arial"/>
                <w:b/>
                <w:sz w:val="18"/>
                <w:szCs w:val="18"/>
              </w:rPr>
              <w:t xml:space="preserve"> </w:t>
            </w:r>
          </w:p>
          <w:p w14:paraId="405D495A" w14:textId="77777777" w:rsidR="003C4533" w:rsidRDefault="003C4533" w:rsidP="009C74C1">
            <w:pPr>
              <w:pStyle w:val="ListParagraph"/>
              <w:keepLines/>
              <w:spacing w:before="120" w:after="0" w:line="240" w:lineRule="auto"/>
              <w:ind w:left="0"/>
              <w:rPr>
                <w:rFonts w:ascii="Arial" w:hAnsi="Arial" w:cs="Arial"/>
                <w:b/>
                <w:sz w:val="18"/>
                <w:szCs w:val="18"/>
              </w:rPr>
            </w:pPr>
          </w:p>
          <w:p w14:paraId="45918302" w14:textId="571A032E" w:rsidR="009C74C1" w:rsidRPr="000732B5" w:rsidRDefault="00522401" w:rsidP="003C4533">
            <w:pPr>
              <w:pStyle w:val="ListParagraph"/>
              <w:keepLines/>
              <w:spacing w:before="120" w:after="0" w:line="240" w:lineRule="auto"/>
              <w:ind w:left="0"/>
              <w:rPr>
                <w:rFonts w:ascii="Arial" w:hAnsi="Arial" w:cs="Arial"/>
                <w:sz w:val="20"/>
                <w:szCs w:val="20"/>
              </w:rPr>
            </w:pPr>
            <w:r w:rsidRPr="009C74C1">
              <w:rPr>
                <w:rFonts w:ascii="Arial" w:hAnsi="Arial" w:cs="Arial"/>
                <w:b/>
                <w:sz w:val="18"/>
                <w:szCs w:val="18"/>
              </w:rPr>
              <w:t>If a</w:t>
            </w:r>
            <w:r w:rsidR="00CC3FDA" w:rsidRPr="009C74C1">
              <w:rPr>
                <w:rFonts w:ascii="Arial" w:hAnsi="Arial" w:cs="Arial"/>
                <w:b/>
                <w:sz w:val="18"/>
                <w:szCs w:val="18"/>
              </w:rPr>
              <w:t xml:space="preserve">ny </w:t>
            </w:r>
            <w:r w:rsidR="009C74C1" w:rsidRPr="009C74C1">
              <w:rPr>
                <w:rFonts w:ascii="Arial" w:hAnsi="Arial" w:cs="Arial"/>
                <w:b/>
                <w:sz w:val="18"/>
                <w:szCs w:val="18"/>
              </w:rPr>
              <w:t xml:space="preserve">changes </w:t>
            </w:r>
            <w:r w:rsidR="003C4533">
              <w:rPr>
                <w:rFonts w:ascii="Arial" w:hAnsi="Arial" w:cs="Arial"/>
                <w:b/>
                <w:sz w:val="18"/>
                <w:szCs w:val="18"/>
              </w:rPr>
              <w:t xml:space="preserve">were </w:t>
            </w:r>
            <w:r w:rsidR="009C74C1" w:rsidRPr="009C74C1">
              <w:rPr>
                <w:rFonts w:ascii="Arial" w:hAnsi="Arial" w:cs="Arial"/>
                <w:b/>
                <w:sz w:val="18"/>
                <w:szCs w:val="18"/>
              </w:rPr>
              <w:t xml:space="preserve">made </w:t>
            </w:r>
            <w:r w:rsidR="00CC3FDA" w:rsidRPr="009C74C1">
              <w:rPr>
                <w:rFonts w:ascii="Arial" w:hAnsi="Arial" w:cs="Arial"/>
                <w:b/>
                <w:sz w:val="18"/>
                <w:szCs w:val="18"/>
              </w:rPr>
              <w:t>to the model rules</w:t>
            </w:r>
            <w:r w:rsidR="003C4533">
              <w:rPr>
                <w:rFonts w:ascii="Arial" w:hAnsi="Arial" w:cs="Arial"/>
                <w:b/>
                <w:sz w:val="18"/>
                <w:szCs w:val="18"/>
              </w:rPr>
              <w:t xml:space="preserve">, </w:t>
            </w:r>
            <w:r w:rsidR="009C74C1" w:rsidRPr="009C74C1">
              <w:rPr>
                <w:rFonts w:ascii="Arial" w:hAnsi="Arial" w:cs="Arial"/>
                <w:b/>
                <w:sz w:val="18"/>
                <w:szCs w:val="18"/>
              </w:rPr>
              <w:t xml:space="preserve">apart from items A to E </w:t>
            </w:r>
            <w:r w:rsidR="003C4533">
              <w:rPr>
                <w:rFonts w:ascii="Arial" w:hAnsi="Arial" w:cs="Arial"/>
                <w:b/>
                <w:sz w:val="18"/>
                <w:szCs w:val="18"/>
              </w:rPr>
              <w:t xml:space="preserve">in the Information to be Provided to the Commissioner shown below, you must </w:t>
            </w:r>
            <w:r w:rsidR="009C74C1" w:rsidRPr="009C74C1">
              <w:rPr>
                <w:rFonts w:ascii="Arial" w:hAnsi="Arial" w:cs="Arial"/>
                <w:b/>
                <w:sz w:val="18"/>
                <w:szCs w:val="18"/>
              </w:rPr>
              <w:t xml:space="preserve">complete </w:t>
            </w:r>
            <w:r w:rsidR="00CC3FDA" w:rsidRPr="009C74C1">
              <w:rPr>
                <w:rFonts w:ascii="Arial" w:hAnsi="Arial" w:cs="Arial"/>
                <w:b/>
                <w:sz w:val="18"/>
                <w:szCs w:val="18"/>
              </w:rPr>
              <w:t xml:space="preserve">Section </w:t>
            </w:r>
            <w:r w:rsidR="00BA53D9" w:rsidRPr="009C74C1">
              <w:rPr>
                <w:rFonts w:ascii="Arial" w:hAnsi="Arial" w:cs="Arial"/>
                <w:b/>
                <w:sz w:val="18"/>
                <w:szCs w:val="18"/>
              </w:rPr>
              <w:t>D</w:t>
            </w:r>
            <w:r w:rsidR="00CC3FDA" w:rsidRPr="009C74C1">
              <w:rPr>
                <w:rFonts w:ascii="Arial" w:hAnsi="Arial" w:cs="Arial"/>
                <w:b/>
                <w:sz w:val="18"/>
                <w:szCs w:val="18"/>
              </w:rPr>
              <w:t xml:space="preserve"> </w:t>
            </w:r>
            <w:r w:rsidR="009C74C1" w:rsidRPr="009C74C1">
              <w:rPr>
                <w:rFonts w:ascii="Arial" w:hAnsi="Arial" w:cs="Arial"/>
                <w:b/>
                <w:sz w:val="18"/>
                <w:szCs w:val="18"/>
              </w:rPr>
              <w:t xml:space="preserve">– Own </w:t>
            </w:r>
            <w:r w:rsidR="003C4533">
              <w:rPr>
                <w:rFonts w:ascii="Arial" w:hAnsi="Arial" w:cs="Arial"/>
                <w:b/>
                <w:sz w:val="18"/>
                <w:szCs w:val="18"/>
              </w:rPr>
              <w:t>r</w:t>
            </w:r>
            <w:r w:rsidR="009C74C1" w:rsidRPr="009C74C1">
              <w:rPr>
                <w:rFonts w:ascii="Arial" w:hAnsi="Arial" w:cs="Arial"/>
                <w:b/>
                <w:sz w:val="18"/>
                <w:szCs w:val="18"/>
              </w:rPr>
              <w:t>ules</w:t>
            </w:r>
            <w:r w:rsidR="00CC3FDA" w:rsidRPr="009C74C1">
              <w:rPr>
                <w:rFonts w:ascii="Arial" w:hAnsi="Arial" w:cs="Arial"/>
                <w:b/>
                <w:sz w:val="18"/>
                <w:szCs w:val="18"/>
              </w:rPr>
              <w:t>.</w:t>
            </w:r>
          </w:p>
        </w:tc>
      </w:tr>
      <w:tr w:rsidR="00BA53D9" w:rsidRPr="00B11A06" w14:paraId="41A4A529" w14:textId="77777777" w:rsidTr="003C4533">
        <w:trPr>
          <w:trHeight w:val="454"/>
        </w:trPr>
        <w:tc>
          <w:tcPr>
            <w:tcW w:w="10679" w:type="dxa"/>
            <w:gridSpan w:val="9"/>
            <w:tcBorders>
              <w:top w:val="nil"/>
              <w:left w:val="nil"/>
              <w:bottom w:val="nil"/>
              <w:right w:val="nil"/>
            </w:tcBorders>
            <w:shd w:val="clear" w:color="auto" w:fill="FFFFFF" w:themeFill="background1"/>
            <w:vAlign w:val="bottom"/>
          </w:tcPr>
          <w:p w14:paraId="1466AA6C" w14:textId="77777777" w:rsidR="004D3C6B" w:rsidRPr="00D205DD" w:rsidRDefault="00BA53D9" w:rsidP="003C4533">
            <w:pPr>
              <w:keepLines/>
              <w:spacing w:after="0" w:line="240" w:lineRule="auto"/>
              <w:rPr>
                <w:rFonts w:ascii="Arial" w:hAnsi="Arial" w:cs="Arial"/>
                <w:i/>
                <w:sz w:val="20"/>
                <w:szCs w:val="20"/>
              </w:rPr>
            </w:pPr>
            <w:r>
              <w:rPr>
                <w:rFonts w:ascii="Arial" w:hAnsi="Arial" w:cs="Arial"/>
                <w:sz w:val="20"/>
                <w:szCs w:val="20"/>
              </w:rPr>
              <w:t xml:space="preserve">Which area of the rules has the special resolution affected? </w:t>
            </w:r>
            <w:r w:rsidR="00D205DD">
              <w:rPr>
                <w:rFonts w:ascii="Arial" w:hAnsi="Arial" w:cs="Arial"/>
                <w:sz w:val="20"/>
                <w:szCs w:val="20"/>
              </w:rPr>
              <w:t xml:space="preserve"> </w:t>
            </w:r>
            <w:r w:rsidR="004D3C6B">
              <w:rPr>
                <w:rFonts w:ascii="Arial" w:hAnsi="Arial" w:cs="Arial"/>
                <w:i/>
                <w:sz w:val="20"/>
                <w:szCs w:val="20"/>
              </w:rPr>
              <w:t xml:space="preserve">(tick </w:t>
            </w:r>
            <w:r w:rsidR="00D205DD">
              <w:rPr>
                <w:rFonts w:ascii="Arial" w:hAnsi="Arial" w:cs="Arial"/>
                <w:i/>
                <w:sz w:val="20"/>
                <w:szCs w:val="20"/>
              </w:rPr>
              <w:t>all</w:t>
            </w:r>
            <w:r w:rsidR="004D3C6B" w:rsidRPr="004D3C6B">
              <w:rPr>
                <w:rFonts w:ascii="Arial" w:hAnsi="Arial" w:cs="Arial"/>
                <w:i/>
                <w:sz w:val="20"/>
                <w:szCs w:val="20"/>
              </w:rPr>
              <w:t xml:space="preserve"> that apply)</w:t>
            </w:r>
          </w:p>
        </w:tc>
      </w:tr>
      <w:tr w:rsidR="00BA53D9" w:rsidRPr="00B11A06" w14:paraId="1F890DA6" w14:textId="77777777" w:rsidTr="00846CA8">
        <w:trPr>
          <w:trHeight w:val="397"/>
        </w:trPr>
        <w:tc>
          <w:tcPr>
            <w:tcW w:w="1042" w:type="dxa"/>
            <w:tcBorders>
              <w:top w:val="nil"/>
              <w:left w:val="nil"/>
              <w:bottom w:val="nil"/>
              <w:right w:val="nil"/>
            </w:tcBorders>
            <w:shd w:val="clear" w:color="auto" w:fill="FFFFFF" w:themeFill="background1"/>
            <w:vAlign w:val="center"/>
          </w:tcPr>
          <w:p w14:paraId="6460EB03" w14:textId="77777777" w:rsidR="00BA53D9" w:rsidRPr="00DA03FF" w:rsidRDefault="00BA53D9"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2982" w:type="dxa"/>
            <w:gridSpan w:val="2"/>
            <w:tcBorders>
              <w:top w:val="nil"/>
              <w:left w:val="nil"/>
              <w:bottom w:val="nil"/>
              <w:right w:val="nil"/>
            </w:tcBorders>
            <w:shd w:val="clear" w:color="auto" w:fill="FFFFFF" w:themeFill="background1"/>
            <w:vAlign w:val="center"/>
          </w:tcPr>
          <w:p w14:paraId="7524B91D" w14:textId="77777777" w:rsidR="00BA53D9" w:rsidRPr="00DA03FF" w:rsidRDefault="00BA53D9" w:rsidP="00BA53D9">
            <w:pPr>
              <w:keepLines/>
              <w:spacing w:after="0" w:line="240" w:lineRule="auto"/>
              <w:rPr>
                <w:rFonts w:ascii="Arial" w:hAnsi="Arial" w:cs="Arial"/>
                <w:sz w:val="20"/>
                <w:szCs w:val="20"/>
              </w:rPr>
            </w:pPr>
            <w:r w:rsidRPr="00BD649A">
              <w:rPr>
                <w:rFonts w:ascii="Arial" w:hAnsi="Arial" w:cs="Arial"/>
                <w:sz w:val="20"/>
                <w:szCs w:val="20"/>
              </w:rPr>
              <w:t>Name</w:t>
            </w:r>
          </w:p>
        </w:tc>
        <w:tc>
          <w:tcPr>
            <w:tcW w:w="6655" w:type="dxa"/>
            <w:gridSpan w:val="6"/>
            <w:tcBorders>
              <w:top w:val="nil"/>
              <w:left w:val="nil"/>
              <w:bottom w:val="nil"/>
              <w:right w:val="nil"/>
            </w:tcBorders>
            <w:shd w:val="clear" w:color="auto" w:fill="FFFFFF" w:themeFill="background1"/>
            <w:vAlign w:val="center"/>
          </w:tcPr>
          <w:p w14:paraId="1CDE8460" w14:textId="77777777" w:rsidR="00BA53D9" w:rsidRPr="00DA03FF" w:rsidRDefault="00BA53D9" w:rsidP="00D205DD">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sidR="00F21F70">
              <w:rPr>
                <w:rFonts w:ascii="Arial" w:hAnsi="Arial" w:cs="Arial"/>
                <w:sz w:val="20"/>
                <w:szCs w:val="20"/>
              </w:rPr>
              <w:t>W</w:t>
            </w:r>
            <w:r w:rsidRPr="00BD649A">
              <w:rPr>
                <w:rFonts w:ascii="Arial" w:hAnsi="Arial" w:cs="Arial"/>
                <w:sz w:val="20"/>
                <w:szCs w:val="20"/>
              </w:rPr>
              <w:t xml:space="preserve">rite the </w:t>
            </w:r>
            <w:r w:rsidRPr="00BD649A">
              <w:rPr>
                <w:rFonts w:ascii="Arial" w:hAnsi="Arial" w:cs="Arial"/>
                <w:b/>
                <w:sz w:val="20"/>
                <w:szCs w:val="20"/>
              </w:rPr>
              <w:t>new</w:t>
            </w:r>
            <w:r w:rsidRPr="00BD649A">
              <w:rPr>
                <w:rFonts w:ascii="Arial" w:hAnsi="Arial" w:cs="Arial"/>
                <w:sz w:val="20"/>
                <w:szCs w:val="20"/>
              </w:rPr>
              <w:t xml:space="preserve"> name </w:t>
            </w:r>
            <w:r w:rsidR="00F21F70">
              <w:rPr>
                <w:rFonts w:ascii="Arial" w:hAnsi="Arial" w:cs="Arial"/>
                <w:sz w:val="20"/>
                <w:szCs w:val="20"/>
              </w:rPr>
              <w:t>at</w:t>
            </w:r>
            <w:r>
              <w:rPr>
                <w:rFonts w:ascii="Arial" w:hAnsi="Arial" w:cs="Arial"/>
                <w:sz w:val="20"/>
                <w:szCs w:val="20"/>
              </w:rPr>
              <w:t xml:space="preserve"> A</w:t>
            </w:r>
            <w:r w:rsidR="00D205DD">
              <w:rPr>
                <w:rFonts w:ascii="Arial" w:hAnsi="Arial" w:cs="Arial"/>
                <w:sz w:val="20"/>
                <w:szCs w:val="20"/>
              </w:rPr>
              <w:t xml:space="preserve"> </w:t>
            </w:r>
          </w:p>
        </w:tc>
      </w:tr>
      <w:tr w:rsidR="00BA53D9" w:rsidRPr="00B11A06" w14:paraId="0E44FC6A" w14:textId="77777777" w:rsidTr="00846CA8">
        <w:trPr>
          <w:trHeight w:val="397"/>
        </w:trPr>
        <w:tc>
          <w:tcPr>
            <w:tcW w:w="1042" w:type="dxa"/>
            <w:tcBorders>
              <w:top w:val="nil"/>
              <w:left w:val="nil"/>
              <w:bottom w:val="nil"/>
              <w:right w:val="nil"/>
            </w:tcBorders>
            <w:shd w:val="clear" w:color="auto" w:fill="FFFFFF" w:themeFill="background1"/>
            <w:vAlign w:val="center"/>
          </w:tcPr>
          <w:p w14:paraId="67DD6AAD" w14:textId="77777777" w:rsidR="00BA53D9" w:rsidRPr="00DA03FF" w:rsidRDefault="00BA53D9"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2982" w:type="dxa"/>
            <w:gridSpan w:val="2"/>
            <w:tcBorders>
              <w:top w:val="nil"/>
              <w:left w:val="nil"/>
              <w:bottom w:val="nil"/>
              <w:right w:val="nil"/>
            </w:tcBorders>
            <w:shd w:val="clear" w:color="auto" w:fill="FFFFFF" w:themeFill="background1"/>
            <w:vAlign w:val="center"/>
          </w:tcPr>
          <w:p w14:paraId="345252BA" w14:textId="77777777" w:rsidR="00BA53D9" w:rsidRPr="00DA03FF" w:rsidRDefault="00BA53D9" w:rsidP="00BA53D9">
            <w:pPr>
              <w:keepLines/>
              <w:spacing w:after="0" w:line="240" w:lineRule="auto"/>
              <w:rPr>
                <w:rFonts w:ascii="Arial" w:hAnsi="Arial" w:cs="Arial"/>
                <w:sz w:val="20"/>
                <w:szCs w:val="20"/>
              </w:rPr>
            </w:pPr>
            <w:r>
              <w:rPr>
                <w:rFonts w:ascii="Arial" w:hAnsi="Arial" w:cs="Arial"/>
                <w:sz w:val="20"/>
                <w:szCs w:val="20"/>
              </w:rPr>
              <w:t>Objects or Purposes</w:t>
            </w:r>
          </w:p>
        </w:tc>
        <w:tc>
          <w:tcPr>
            <w:tcW w:w="6655" w:type="dxa"/>
            <w:gridSpan w:val="6"/>
            <w:tcBorders>
              <w:top w:val="nil"/>
              <w:left w:val="nil"/>
              <w:bottom w:val="nil"/>
              <w:right w:val="nil"/>
            </w:tcBorders>
            <w:shd w:val="clear" w:color="auto" w:fill="FFFFFF" w:themeFill="background1"/>
            <w:vAlign w:val="center"/>
          </w:tcPr>
          <w:p w14:paraId="553C8847" w14:textId="70543AA9" w:rsidR="00BA53D9" w:rsidRPr="00DA03FF" w:rsidRDefault="00BA53D9" w:rsidP="008C406F">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sidR="00F21F70">
              <w:rPr>
                <w:rFonts w:ascii="Arial" w:hAnsi="Arial" w:cs="Arial"/>
                <w:sz w:val="20"/>
                <w:szCs w:val="20"/>
              </w:rPr>
              <w:t>W</w:t>
            </w:r>
            <w:r w:rsidRPr="00BD649A">
              <w:rPr>
                <w:rFonts w:ascii="Arial" w:hAnsi="Arial" w:cs="Arial"/>
                <w:sz w:val="20"/>
                <w:szCs w:val="20"/>
              </w:rPr>
              <w:t xml:space="preserve">rite the </w:t>
            </w:r>
            <w:r w:rsidRPr="00BD649A">
              <w:rPr>
                <w:rFonts w:ascii="Arial" w:hAnsi="Arial" w:cs="Arial"/>
                <w:b/>
                <w:sz w:val="20"/>
                <w:szCs w:val="20"/>
              </w:rPr>
              <w:t>new</w:t>
            </w:r>
            <w:r>
              <w:rPr>
                <w:rFonts w:ascii="Arial" w:hAnsi="Arial" w:cs="Arial"/>
                <w:sz w:val="20"/>
                <w:szCs w:val="20"/>
              </w:rPr>
              <w:t xml:space="preserve"> objects or purposes at</w:t>
            </w:r>
            <w:r w:rsidRPr="00BD649A">
              <w:rPr>
                <w:rFonts w:ascii="Arial" w:hAnsi="Arial" w:cs="Arial"/>
                <w:sz w:val="20"/>
                <w:szCs w:val="20"/>
              </w:rPr>
              <w:t xml:space="preserve"> </w:t>
            </w:r>
            <w:r>
              <w:rPr>
                <w:rFonts w:ascii="Arial" w:hAnsi="Arial" w:cs="Arial"/>
                <w:sz w:val="20"/>
                <w:szCs w:val="20"/>
              </w:rPr>
              <w:t>B</w:t>
            </w:r>
          </w:p>
        </w:tc>
      </w:tr>
      <w:tr w:rsidR="008C406F" w:rsidRPr="00B11A06" w14:paraId="2A8D87C9" w14:textId="77777777" w:rsidTr="00846CA8">
        <w:trPr>
          <w:trHeight w:val="397"/>
        </w:trPr>
        <w:tc>
          <w:tcPr>
            <w:tcW w:w="1042" w:type="dxa"/>
            <w:tcBorders>
              <w:top w:val="nil"/>
              <w:left w:val="nil"/>
              <w:bottom w:val="nil"/>
              <w:right w:val="nil"/>
            </w:tcBorders>
            <w:shd w:val="clear" w:color="auto" w:fill="FFFFFF" w:themeFill="background1"/>
            <w:vAlign w:val="center"/>
          </w:tcPr>
          <w:p w14:paraId="5AEC94B3" w14:textId="2B4A22C0" w:rsidR="008C406F" w:rsidRPr="00DA03FF" w:rsidRDefault="008C406F" w:rsidP="00C61306">
            <w:pPr>
              <w:keepLines/>
              <w:spacing w:after="0" w:line="240" w:lineRule="auto"/>
              <w:jc w:val="center"/>
              <w:rPr>
                <w:rFonts w:ascii="Arial" w:hAnsi="Arial" w:cs="Arial"/>
                <w:sz w:val="32"/>
                <w:szCs w:val="32"/>
              </w:rPr>
            </w:pPr>
            <w:r w:rsidRPr="00DA03FF">
              <w:rPr>
                <w:rFonts w:ascii="Arial" w:hAnsi="Arial" w:cs="Arial"/>
                <w:sz w:val="32"/>
                <w:szCs w:val="32"/>
              </w:rPr>
              <w:sym w:font="Wingdings 2" w:char="F0A3"/>
            </w:r>
          </w:p>
        </w:tc>
        <w:tc>
          <w:tcPr>
            <w:tcW w:w="2982" w:type="dxa"/>
            <w:gridSpan w:val="2"/>
            <w:tcBorders>
              <w:top w:val="nil"/>
              <w:left w:val="nil"/>
              <w:bottom w:val="nil"/>
              <w:right w:val="nil"/>
            </w:tcBorders>
            <w:shd w:val="clear" w:color="auto" w:fill="FFFFFF" w:themeFill="background1"/>
            <w:vAlign w:val="center"/>
          </w:tcPr>
          <w:p w14:paraId="41118A7E" w14:textId="4B5509D3" w:rsidR="008C406F" w:rsidRDefault="008C406F" w:rsidP="008C406F">
            <w:pPr>
              <w:keepLines/>
              <w:spacing w:after="0" w:line="240" w:lineRule="auto"/>
              <w:rPr>
                <w:rFonts w:ascii="Arial" w:hAnsi="Arial" w:cs="Arial"/>
                <w:sz w:val="20"/>
                <w:szCs w:val="20"/>
              </w:rPr>
            </w:pPr>
            <w:r>
              <w:rPr>
                <w:rFonts w:ascii="Arial" w:hAnsi="Arial" w:cs="Arial"/>
                <w:sz w:val="20"/>
                <w:szCs w:val="20"/>
              </w:rPr>
              <w:t>Quorum for general meeting</w:t>
            </w:r>
          </w:p>
        </w:tc>
        <w:tc>
          <w:tcPr>
            <w:tcW w:w="6655" w:type="dxa"/>
            <w:gridSpan w:val="6"/>
            <w:tcBorders>
              <w:top w:val="nil"/>
              <w:left w:val="nil"/>
              <w:bottom w:val="nil"/>
              <w:right w:val="nil"/>
            </w:tcBorders>
            <w:shd w:val="clear" w:color="auto" w:fill="FFFFFF" w:themeFill="background1"/>
            <w:vAlign w:val="center"/>
          </w:tcPr>
          <w:p w14:paraId="58FADA17" w14:textId="3F1C0806" w:rsidR="008C406F" w:rsidRPr="00BD649A" w:rsidRDefault="008C406F" w:rsidP="008C406F">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Pr>
                <w:rFonts w:ascii="Arial" w:hAnsi="Arial" w:cs="Arial"/>
                <w:sz w:val="20"/>
                <w:szCs w:val="20"/>
              </w:rPr>
              <w:t>W</w:t>
            </w:r>
            <w:r w:rsidRPr="00BD649A">
              <w:rPr>
                <w:rFonts w:ascii="Arial" w:hAnsi="Arial" w:cs="Arial"/>
                <w:sz w:val="20"/>
                <w:szCs w:val="20"/>
              </w:rPr>
              <w:t xml:space="preserve">rite the </w:t>
            </w:r>
            <w:r w:rsidRPr="00BD649A">
              <w:rPr>
                <w:rFonts w:ascii="Arial" w:hAnsi="Arial" w:cs="Arial"/>
                <w:b/>
                <w:sz w:val="20"/>
                <w:szCs w:val="20"/>
              </w:rPr>
              <w:t>new</w:t>
            </w:r>
            <w:r w:rsidRPr="00BD649A">
              <w:rPr>
                <w:rFonts w:ascii="Arial" w:hAnsi="Arial" w:cs="Arial"/>
                <w:sz w:val="20"/>
                <w:szCs w:val="20"/>
              </w:rPr>
              <w:t xml:space="preserve"> </w:t>
            </w:r>
            <w:r>
              <w:rPr>
                <w:rFonts w:ascii="Arial" w:hAnsi="Arial" w:cs="Arial"/>
                <w:sz w:val="20"/>
                <w:szCs w:val="20"/>
              </w:rPr>
              <w:t>quorum value at C</w:t>
            </w:r>
          </w:p>
        </w:tc>
      </w:tr>
      <w:tr w:rsidR="008C406F" w:rsidRPr="00B11A06" w14:paraId="13D65012" w14:textId="77777777" w:rsidTr="00846CA8">
        <w:trPr>
          <w:trHeight w:val="397"/>
        </w:trPr>
        <w:tc>
          <w:tcPr>
            <w:tcW w:w="1042" w:type="dxa"/>
            <w:tcBorders>
              <w:top w:val="nil"/>
              <w:left w:val="nil"/>
              <w:bottom w:val="nil"/>
              <w:right w:val="nil"/>
            </w:tcBorders>
            <w:shd w:val="clear" w:color="auto" w:fill="FFFFFF" w:themeFill="background1"/>
            <w:vAlign w:val="center"/>
          </w:tcPr>
          <w:p w14:paraId="78DD4D40" w14:textId="5623F551" w:rsidR="008C406F" w:rsidRPr="00DA03FF" w:rsidRDefault="008C406F" w:rsidP="00C61306">
            <w:pPr>
              <w:keepLines/>
              <w:spacing w:after="0" w:line="240" w:lineRule="auto"/>
              <w:jc w:val="center"/>
              <w:rPr>
                <w:rFonts w:ascii="Arial" w:hAnsi="Arial" w:cs="Arial"/>
                <w:sz w:val="32"/>
                <w:szCs w:val="32"/>
              </w:rPr>
            </w:pPr>
            <w:r w:rsidRPr="00DA03FF">
              <w:rPr>
                <w:rFonts w:ascii="Arial" w:hAnsi="Arial" w:cs="Arial"/>
                <w:sz w:val="32"/>
                <w:szCs w:val="32"/>
              </w:rPr>
              <w:sym w:font="Wingdings 2" w:char="F0A3"/>
            </w:r>
          </w:p>
        </w:tc>
        <w:tc>
          <w:tcPr>
            <w:tcW w:w="2982" w:type="dxa"/>
            <w:gridSpan w:val="2"/>
            <w:tcBorders>
              <w:top w:val="nil"/>
              <w:left w:val="nil"/>
              <w:bottom w:val="nil"/>
              <w:right w:val="nil"/>
            </w:tcBorders>
            <w:shd w:val="clear" w:color="auto" w:fill="FFFFFF" w:themeFill="background1"/>
            <w:vAlign w:val="center"/>
          </w:tcPr>
          <w:p w14:paraId="5CE989A2" w14:textId="54297715" w:rsidR="008C406F" w:rsidRDefault="008C406F" w:rsidP="008C406F">
            <w:pPr>
              <w:keepLines/>
              <w:spacing w:after="0" w:line="240" w:lineRule="auto"/>
              <w:rPr>
                <w:rFonts w:ascii="Arial" w:hAnsi="Arial" w:cs="Arial"/>
                <w:sz w:val="20"/>
                <w:szCs w:val="20"/>
              </w:rPr>
            </w:pPr>
            <w:r>
              <w:rPr>
                <w:rFonts w:ascii="Arial" w:hAnsi="Arial" w:cs="Arial"/>
                <w:sz w:val="20"/>
                <w:szCs w:val="20"/>
              </w:rPr>
              <w:t>Quorum for committee meeting</w:t>
            </w:r>
          </w:p>
        </w:tc>
        <w:tc>
          <w:tcPr>
            <w:tcW w:w="6655" w:type="dxa"/>
            <w:gridSpan w:val="6"/>
            <w:tcBorders>
              <w:top w:val="nil"/>
              <w:left w:val="nil"/>
              <w:bottom w:val="nil"/>
              <w:right w:val="nil"/>
            </w:tcBorders>
            <w:shd w:val="clear" w:color="auto" w:fill="FFFFFF" w:themeFill="background1"/>
            <w:vAlign w:val="center"/>
          </w:tcPr>
          <w:p w14:paraId="065206AA" w14:textId="094EB4D8" w:rsidR="008C406F" w:rsidRPr="00BD649A" w:rsidRDefault="008C406F" w:rsidP="008C406F">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Pr>
                <w:rFonts w:ascii="Arial" w:hAnsi="Arial" w:cs="Arial"/>
                <w:sz w:val="20"/>
                <w:szCs w:val="20"/>
              </w:rPr>
              <w:t>W</w:t>
            </w:r>
            <w:r w:rsidRPr="00BD649A">
              <w:rPr>
                <w:rFonts w:ascii="Arial" w:hAnsi="Arial" w:cs="Arial"/>
                <w:sz w:val="20"/>
                <w:szCs w:val="20"/>
              </w:rPr>
              <w:t xml:space="preserve">rite the </w:t>
            </w:r>
            <w:r w:rsidRPr="00BD649A">
              <w:rPr>
                <w:rFonts w:ascii="Arial" w:hAnsi="Arial" w:cs="Arial"/>
                <w:b/>
                <w:sz w:val="20"/>
                <w:szCs w:val="20"/>
              </w:rPr>
              <w:t>new</w:t>
            </w:r>
            <w:r w:rsidRPr="00BD649A">
              <w:rPr>
                <w:rFonts w:ascii="Arial" w:hAnsi="Arial" w:cs="Arial"/>
                <w:sz w:val="20"/>
                <w:szCs w:val="20"/>
              </w:rPr>
              <w:t xml:space="preserve"> </w:t>
            </w:r>
            <w:r>
              <w:rPr>
                <w:rFonts w:ascii="Arial" w:hAnsi="Arial" w:cs="Arial"/>
                <w:sz w:val="20"/>
                <w:szCs w:val="20"/>
              </w:rPr>
              <w:t>quorum value at D</w:t>
            </w:r>
          </w:p>
        </w:tc>
      </w:tr>
      <w:tr w:rsidR="00BA53D9" w:rsidRPr="00B11A06" w14:paraId="1337B622" w14:textId="77777777" w:rsidTr="00846CA8">
        <w:trPr>
          <w:trHeight w:val="397"/>
        </w:trPr>
        <w:tc>
          <w:tcPr>
            <w:tcW w:w="1042" w:type="dxa"/>
            <w:tcBorders>
              <w:top w:val="nil"/>
              <w:left w:val="nil"/>
              <w:bottom w:val="nil"/>
              <w:right w:val="nil"/>
            </w:tcBorders>
            <w:shd w:val="clear" w:color="auto" w:fill="FFFFFF" w:themeFill="background1"/>
            <w:vAlign w:val="center"/>
          </w:tcPr>
          <w:p w14:paraId="07942236" w14:textId="77777777" w:rsidR="00BA53D9" w:rsidRPr="00DA03FF" w:rsidRDefault="00BA53D9"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2982" w:type="dxa"/>
            <w:gridSpan w:val="2"/>
            <w:tcBorders>
              <w:top w:val="nil"/>
              <w:left w:val="nil"/>
              <w:bottom w:val="nil"/>
              <w:right w:val="nil"/>
            </w:tcBorders>
            <w:shd w:val="clear" w:color="auto" w:fill="FFFFFF" w:themeFill="background1"/>
            <w:vAlign w:val="center"/>
          </w:tcPr>
          <w:p w14:paraId="58F131D4" w14:textId="2E783D2B" w:rsidR="00BA53D9" w:rsidRPr="00DA03FF" w:rsidRDefault="008C406F" w:rsidP="008C406F">
            <w:pPr>
              <w:keepLines/>
              <w:spacing w:after="0" w:line="240" w:lineRule="auto"/>
              <w:rPr>
                <w:rFonts w:ascii="Arial" w:hAnsi="Arial" w:cs="Arial"/>
                <w:sz w:val="20"/>
                <w:szCs w:val="20"/>
              </w:rPr>
            </w:pPr>
            <w:r>
              <w:rPr>
                <w:rFonts w:ascii="Arial" w:hAnsi="Arial" w:cs="Arial"/>
                <w:sz w:val="20"/>
                <w:szCs w:val="20"/>
              </w:rPr>
              <w:t>Financial year</w:t>
            </w:r>
          </w:p>
        </w:tc>
        <w:tc>
          <w:tcPr>
            <w:tcW w:w="6655" w:type="dxa"/>
            <w:gridSpan w:val="6"/>
            <w:tcBorders>
              <w:top w:val="nil"/>
              <w:left w:val="nil"/>
              <w:bottom w:val="nil"/>
              <w:right w:val="nil"/>
            </w:tcBorders>
            <w:shd w:val="clear" w:color="auto" w:fill="FFFFFF" w:themeFill="background1"/>
            <w:vAlign w:val="center"/>
          </w:tcPr>
          <w:p w14:paraId="38118568" w14:textId="1962FBE0" w:rsidR="00BA53D9" w:rsidRPr="00DA03FF" w:rsidRDefault="00BA53D9" w:rsidP="008C406F">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sidR="00F21F70">
              <w:rPr>
                <w:rFonts w:ascii="Arial" w:hAnsi="Arial" w:cs="Arial"/>
                <w:sz w:val="20"/>
                <w:szCs w:val="20"/>
              </w:rPr>
              <w:t>W</w:t>
            </w:r>
            <w:r w:rsidRPr="00BD649A">
              <w:rPr>
                <w:rFonts w:ascii="Arial" w:hAnsi="Arial" w:cs="Arial"/>
                <w:sz w:val="20"/>
                <w:szCs w:val="20"/>
              </w:rPr>
              <w:t xml:space="preserve">rite the </w:t>
            </w:r>
            <w:r w:rsidRPr="00BD649A">
              <w:rPr>
                <w:rFonts w:ascii="Arial" w:hAnsi="Arial" w:cs="Arial"/>
                <w:b/>
                <w:sz w:val="20"/>
                <w:szCs w:val="20"/>
              </w:rPr>
              <w:t>new</w:t>
            </w:r>
            <w:r w:rsidRPr="00BD649A">
              <w:rPr>
                <w:rFonts w:ascii="Arial" w:hAnsi="Arial" w:cs="Arial"/>
                <w:sz w:val="20"/>
                <w:szCs w:val="20"/>
              </w:rPr>
              <w:t xml:space="preserve"> </w:t>
            </w:r>
            <w:r w:rsidR="008C406F">
              <w:rPr>
                <w:rFonts w:ascii="Arial" w:hAnsi="Arial" w:cs="Arial"/>
                <w:sz w:val="20"/>
                <w:szCs w:val="20"/>
              </w:rPr>
              <w:t xml:space="preserve">ending of the financial year </w:t>
            </w:r>
            <w:r w:rsidR="00F21F70">
              <w:rPr>
                <w:rFonts w:ascii="Arial" w:hAnsi="Arial" w:cs="Arial"/>
                <w:sz w:val="20"/>
                <w:szCs w:val="20"/>
              </w:rPr>
              <w:t>at E</w:t>
            </w:r>
          </w:p>
        </w:tc>
      </w:tr>
      <w:tr w:rsidR="00BA53D9" w:rsidRPr="00B11A06" w14:paraId="18EF4406" w14:textId="77777777" w:rsidTr="00846CA8">
        <w:trPr>
          <w:trHeight w:val="340"/>
        </w:trPr>
        <w:tc>
          <w:tcPr>
            <w:tcW w:w="10679" w:type="dxa"/>
            <w:gridSpan w:val="9"/>
            <w:tcBorders>
              <w:top w:val="nil"/>
              <w:left w:val="nil"/>
              <w:bottom w:val="nil"/>
              <w:right w:val="nil"/>
            </w:tcBorders>
            <w:shd w:val="clear" w:color="auto" w:fill="FFFFFF" w:themeFill="background1"/>
            <w:vAlign w:val="center"/>
          </w:tcPr>
          <w:p w14:paraId="5B52F78A" w14:textId="77777777" w:rsidR="00BA53D9" w:rsidRPr="000732B5" w:rsidRDefault="00BA53D9" w:rsidP="00B11A06">
            <w:pPr>
              <w:keepLines/>
              <w:spacing w:after="0" w:line="240" w:lineRule="auto"/>
              <w:rPr>
                <w:rFonts w:ascii="Arial" w:hAnsi="Arial" w:cs="Arial"/>
                <w:sz w:val="20"/>
                <w:szCs w:val="20"/>
              </w:rPr>
            </w:pPr>
          </w:p>
        </w:tc>
      </w:tr>
      <w:tr w:rsidR="00F21F70" w:rsidRPr="00B11A06" w14:paraId="6AC2C1D8" w14:textId="77777777" w:rsidTr="00846CA8">
        <w:trPr>
          <w:trHeight w:val="454"/>
        </w:trPr>
        <w:tc>
          <w:tcPr>
            <w:tcW w:w="10679" w:type="dxa"/>
            <w:gridSpan w:val="9"/>
            <w:tcBorders>
              <w:top w:val="nil"/>
              <w:left w:val="nil"/>
              <w:bottom w:val="nil"/>
              <w:right w:val="nil"/>
            </w:tcBorders>
            <w:shd w:val="clear" w:color="auto" w:fill="FFFFFF" w:themeFill="background1"/>
            <w:vAlign w:val="center"/>
          </w:tcPr>
          <w:p w14:paraId="2E115A52" w14:textId="5CAEBD79" w:rsidR="00F21F70" w:rsidRPr="00F21F70" w:rsidRDefault="00F21F70" w:rsidP="00273C40">
            <w:pPr>
              <w:keepLines/>
              <w:spacing w:after="0" w:line="240" w:lineRule="auto"/>
              <w:rPr>
                <w:rFonts w:ascii="Arial" w:hAnsi="Arial" w:cs="Arial"/>
                <w:b/>
                <w:sz w:val="20"/>
                <w:szCs w:val="20"/>
              </w:rPr>
            </w:pPr>
            <w:r w:rsidRPr="00F21F70">
              <w:rPr>
                <w:rFonts w:ascii="Arial" w:hAnsi="Arial" w:cs="Arial"/>
                <w:b/>
                <w:sz w:val="20"/>
                <w:szCs w:val="20"/>
              </w:rPr>
              <w:t xml:space="preserve">Please complete </w:t>
            </w:r>
            <w:r w:rsidR="00524A10" w:rsidRPr="00A51B50">
              <w:rPr>
                <w:rFonts w:ascii="Arial" w:hAnsi="Arial" w:cs="Arial"/>
                <w:b/>
                <w:sz w:val="20"/>
                <w:szCs w:val="20"/>
              </w:rPr>
              <w:t xml:space="preserve">A to E </w:t>
            </w:r>
            <w:r w:rsidR="00273C40">
              <w:rPr>
                <w:rFonts w:ascii="Arial" w:hAnsi="Arial" w:cs="Arial"/>
                <w:b/>
                <w:sz w:val="20"/>
                <w:szCs w:val="20"/>
              </w:rPr>
              <w:t>(</w:t>
            </w:r>
            <w:r>
              <w:rPr>
                <w:rFonts w:ascii="Arial" w:hAnsi="Arial" w:cs="Arial"/>
                <w:b/>
                <w:sz w:val="20"/>
                <w:szCs w:val="20"/>
              </w:rPr>
              <w:t>Information to be Pro</w:t>
            </w:r>
            <w:r w:rsidR="00524A10">
              <w:rPr>
                <w:rFonts w:ascii="Arial" w:hAnsi="Arial" w:cs="Arial"/>
                <w:b/>
                <w:sz w:val="20"/>
                <w:szCs w:val="20"/>
              </w:rPr>
              <w:t>vided to the Commissioner</w:t>
            </w:r>
            <w:r w:rsidR="00273C40">
              <w:rPr>
                <w:rFonts w:ascii="Arial" w:hAnsi="Arial" w:cs="Arial"/>
                <w:b/>
                <w:sz w:val="20"/>
                <w:szCs w:val="20"/>
              </w:rPr>
              <w:t>)</w:t>
            </w:r>
            <w:r w:rsidR="00524A10">
              <w:rPr>
                <w:rFonts w:ascii="Arial" w:hAnsi="Arial" w:cs="Arial"/>
                <w:b/>
                <w:sz w:val="20"/>
                <w:szCs w:val="20"/>
              </w:rPr>
              <w:t xml:space="preserve"> below.</w:t>
            </w:r>
          </w:p>
        </w:tc>
      </w:tr>
      <w:tr w:rsidR="00273C40" w:rsidRPr="00B11A06" w14:paraId="7066A7CF" w14:textId="77777777" w:rsidTr="00273C40">
        <w:trPr>
          <w:trHeight w:val="283"/>
        </w:trPr>
        <w:tc>
          <w:tcPr>
            <w:tcW w:w="10679" w:type="dxa"/>
            <w:gridSpan w:val="9"/>
            <w:tcBorders>
              <w:top w:val="nil"/>
              <w:left w:val="nil"/>
              <w:bottom w:val="nil"/>
              <w:right w:val="nil"/>
            </w:tcBorders>
            <w:shd w:val="clear" w:color="auto" w:fill="FFFFFF" w:themeFill="background1"/>
            <w:vAlign w:val="center"/>
          </w:tcPr>
          <w:p w14:paraId="5855D8AF" w14:textId="06F0AC93" w:rsidR="00273C40" w:rsidRPr="00273C40" w:rsidRDefault="00273C40" w:rsidP="00273C40">
            <w:pPr>
              <w:keepLines/>
              <w:spacing w:after="0" w:line="240" w:lineRule="auto"/>
              <w:rPr>
                <w:rFonts w:ascii="Arial" w:hAnsi="Arial" w:cs="Arial"/>
                <w:sz w:val="20"/>
                <w:szCs w:val="20"/>
              </w:rPr>
            </w:pPr>
            <w:r w:rsidRPr="00273C40">
              <w:rPr>
                <w:rFonts w:ascii="Arial" w:hAnsi="Arial" w:cs="Arial"/>
                <w:sz w:val="18"/>
                <w:szCs w:val="20"/>
              </w:rPr>
              <w:t>NOTE: This information is part of the association’s rules and should be attached to the copy of the rules provided to members.</w:t>
            </w:r>
          </w:p>
        </w:tc>
      </w:tr>
      <w:tr w:rsidR="00F21F70" w:rsidRPr="00B11A06" w14:paraId="3396F7C2" w14:textId="77777777" w:rsidTr="00846CA8">
        <w:trPr>
          <w:trHeight w:val="454"/>
        </w:trPr>
        <w:tc>
          <w:tcPr>
            <w:tcW w:w="10679" w:type="dxa"/>
            <w:gridSpan w:val="9"/>
            <w:tcBorders>
              <w:top w:val="nil"/>
              <w:left w:val="nil"/>
              <w:bottom w:val="nil"/>
              <w:right w:val="nil"/>
            </w:tcBorders>
            <w:shd w:val="clear" w:color="auto" w:fill="FFFFFF" w:themeFill="background1"/>
            <w:vAlign w:val="center"/>
          </w:tcPr>
          <w:p w14:paraId="4C93754D" w14:textId="400A2110" w:rsidR="00524A10" w:rsidRPr="00273C40" w:rsidRDefault="003C4533" w:rsidP="00524A10">
            <w:pPr>
              <w:pStyle w:val="ListParagraph"/>
              <w:keepLines/>
              <w:spacing w:before="120" w:after="0" w:line="240" w:lineRule="auto"/>
              <w:ind w:left="0"/>
              <w:rPr>
                <w:rFonts w:ascii="Arial" w:hAnsi="Arial" w:cs="Arial"/>
                <w:sz w:val="20"/>
                <w:szCs w:val="18"/>
              </w:rPr>
            </w:pPr>
            <w:r>
              <w:rPr>
                <w:rFonts w:ascii="Arial" w:hAnsi="Arial" w:cs="Arial"/>
                <w:sz w:val="20"/>
                <w:szCs w:val="18"/>
              </w:rPr>
              <w:t>You must complete all items. State the new information</w:t>
            </w:r>
            <w:r w:rsidR="00524A10" w:rsidRPr="00273C40">
              <w:rPr>
                <w:rFonts w:ascii="Arial" w:hAnsi="Arial" w:cs="Arial"/>
                <w:sz w:val="20"/>
                <w:szCs w:val="18"/>
              </w:rPr>
              <w:t xml:space="preserve"> passed by the special resolution in the appropriate space</w:t>
            </w:r>
            <w:r w:rsidR="007C66F3" w:rsidRPr="00273C40">
              <w:rPr>
                <w:rFonts w:ascii="Arial" w:hAnsi="Arial" w:cs="Arial"/>
                <w:sz w:val="20"/>
                <w:szCs w:val="18"/>
              </w:rPr>
              <w:t>, then write the current (unchanged) information in</w:t>
            </w:r>
            <w:r w:rsidR="00524A10" w:rsidRPr="00273C40">
              <w:rPr>
                <w:rFonts w:ascii="Arial" w:hAnsi="Arial" w:cs="Arial"/>
                <w:sz w:val="20"/>
                <w:szCs w:val="18"/>
              </w:rPr>
              <w:t xml:space="preserve"> the remaining spaces.</w:t>
            </w:r>
          </w:p>
          <w:p w14:paraId="5007F226" w14:textId="77777777" w:rsidR="00524A10" w:rsidRPr="00524A10" w:rsidRDefault="00524A10" w:rsidP="00524A10">
            <w:pPr>
              <w:pStyle w:val="ListParagraph"/>
              <w:keepLines/>
              <w:spacing w:before="120" w:after="0" w:line="240" w:lineRule="auto"/>
              <w:ind w:left="0"/>
              <w:rPr>
                <w:rFonts w:ascii="Arial" w:hAnsi="Arial" w:cs="Arial"/>
                <w:i/>
                <w:sz w:val="18"/>
                <w:szCs w:val="18"/>
              </w:rPr>
            </w:pPr>
          </w:p>
          <w:p w14:paraId="741A64B9" w14:textId="2B13F069" w:rsidR="00A51B50" w:rsidRPr="000732B5" w:rsidRDefault="00495C60" w:rsidP="00573101">
            <w:pPr>
              <w:pStyle w:val="ListParagraph"/>
              <w:keepLines/>
              <w:spacing w:before="120" w:after="0" w:line="240" w:lineRule="auto"/>
              <w:ind w:left="0"/>
              <w:rPr>
                <w:rFonts w:ascii="Arial" w:hAnsi="Arial" w:cs="Arial"/>
                <w:sz w:val="20"/>
                <w:szCs w:val="20"/>
              </w:rPr>
            </w:pPr>
            <w:r w:rsidRPr="00524A10">
              <w:rPr>
                <w:rFonts w:ascii="Arial" w:hAnsi="Arial" w:cs="Arial"/>
                <w:i/>
                <w:sz w:val="18"/>
                <w:szCs w:val="18"/>
              </w:rPr>
              <w:t xml:space="preserve"> (</w:t>
            </w:r>
            <w:proofErr w:type="gramStart"/>
            <w:r w:rsidRPr="00524A10">
              <w:rPr>
                <w:rFonts w:ascii="Arial" w:hAnsi="Arial" w:cs="Arial"/>
                <w:i/>
                <w:sz w:val="18"/>
                <w:szCs w:val="18"/>
              </w:rPr>
              <w:t>i.e</w:t>
            </w:r>
            <w:proofErr w:type="gramEnd"/>
            <w:r w:rsidR="00A51B50">
              <w:rPr>
                <w:rFonts w:ascii="Arial" w:hAnsi="Arial" w:cs="Arial"/>
                <w:i/>
                <w:sz w:val="18"/>
                <w:szCs w:val="18"/>
              </w:rPr>
              <w:t>. I</w:t>
            </w:r>
            <w:r w:rsidRPr="00524A10">
              <w:rPr>
                <w:rFonts w:ascii="Arial" w:hAnsi="Arial" w:cs="Arial"/>
                <w:i/>
                <w:sz w:val="18"/>
                <w:szCs w:val="18"/>
              </w:rPr>
              <w:t xml:space="preserve">f the Association </w:t>
            </w:r>
            <w:r w:rsidR="009C74C1">
              <w:rPr>
                <w:rFonts w:ascii="Arial" w:hAnsi="Arial" w:cs="Arial"/>
                <w:i/>
                <w:sz w:val="18"/>
                <w:szCs w:val="18"/>
              </w:rPr>
              <w:t xml:space="preserve">only </w:t>
            </w:r>
            <w:r w:rsidRPr="00524A10">
              <w:rPr>
                <w:rFonts w:ascii="Arial" w:hAnsi="Arial" w:cs="Arial"/>
                <w:i/>
                <w:sz w:val="18"/>
                <w:szCs w:val="18"/>
              </w:rPr>
              <w:t xml:space="preserve">changed its name, write </w:t>
            </w:r>
            <w:r w:rsidR="003C4533">
              <w:rPr>
                <w:rFonts w:ascii="Arial" w:hAnsi="Arial" w:cs="Arial"/>
                <w:i/>
                <w:sz w:val="18"/>
                <w:szCs w:val="18"/>
              </w:rPr>
              <w:t>its new</w:t>
            </w:r>
            <w:r w:rsidRPr="00524A10">
              <w:rPr>
                <w:rFonts w:ascii="Arial" w:hAnsi="Arial" w:cs="Arial"/>
                <w:i/>
                <w:sz w:val="18"/>
                <w:szCs w:val="18"/>
              </w:rPr>
              <w:t xml:space="preserve"> name </w:t>
            </w:r>
            <w:r w:rsidR="00A51B50">
              <w:rPr>
                <w:rFonts w:ascii="Arial" w:hAnsi="Arial" w:cs="Arial"/>
                <w:i/>
                <w:sz w:val="18"/>
                <w:szCs w:val="18"/>
              </w:rPr>
              <w:t>at</w:t>
            </w:r>
            <w:r w:rsidRPr="00524A10">
              <w:rPr>
                <w:rFonts w:ascii="Arial" w:hAnsi="Arial" w:cs="Arial"/>
                <w:i/>
                <w:sz w:val="18"/>
                <w:szCs w:val="18"/>
              </w:rPr>
              <w:t xml:space="preserve"> A</w:t>
            </w:r>
            <w:r w:rsidR="007C66F3">
              <w:rPr>
                <w:rFonts w:ascii="Arial" w:hAnsi="Arial" w:cs="Arial"/>
                <w:i/>
                <w:sz w:val="18"/>
                <w:szCs w:val="18"/>
              </w:rPr>
              <w:t xml:space="preserve"> and then </w:t>
            </w:r>
            <w:r w:rsidR="00573101">
              <w:rPr>
                <w:rFonts w:ascii="Arial" w:hAnsi="Arial" w:cs="Arial"/>
                <w:i/>
                <w:sz w:val="18"/>
                <w:szCs w:val="18"/>
              </w:rPr>
              <w:t xml:space="preserve">fill in items </w:t>
            </w:r>
            <w:r w:rsidR="007C66F3">
              <w:rPr>
                <w:rFonts w:ascii="Arial" w:hAnsi="Arial" w:cs="Arial"/>
                <w:i/>
                <w:sz w:val="18"/>
                <w:szCs w:val="18"/>
              </w:rPr>
              <w:t xml:space="preserve">B </w:t>
            </w:r>
            <w:r w:rsidR="00A51B50">
              <w:rPr>
                <w:rFonts w:ascii="Arial" w:hAnsi="Arial" w:cs="Arial"/>
                <w:i/>
                <w:sz w:val="18"/>
                <w:szCs w:val="18"/>
              </w:rPr>
              <w:t>t</w:t>
            </w:r>
            <w:r w:rsidR="007C66F3">
              <w:rPr>
                <w:rFonts w:ascii="Arial" w:hAnsi="Arial" w:cs="Arial"/>
                <w:i/>
                <w:sz w:val="18"/>
                <w:szCs w:val="18"/>
              </w:rPr>
              <w:t xml:space="preserve">o E </w:t>
            </w:r>
            <w:r w:rsidR="00573101">
              <w:rPr>
                <w:rFonts w:ascii="Arial" w:hAnsi="Arial" w:cs="Arial"/>
                <w:i/>
                <w:sz w:val="18"/>
                <w:szCs w:val="18"/>
              </w:rPr>
              <w:t>with the unchanged</w:t>
            </w:r>
            <w:r w:rsidR="007C66F3">
              <w:rPr>
                <w:rFonts w:ascii="Arial" w:hAnsi="Arial" w:cs="Arial"/>
                <w:i/>
                <w:sz w:val="18"/>
                <w:szCs w:val="18"/>
              </w:rPr>
              <w:t xml:space="preserve"> objects, quorums and financial year information</w:t>
            </w:r>
            <w:r w:rsidRPr="00524A10">
              <w:rPr>
                <w:rFonts w:ascii="Arial" w:hAnsi="Arial" w:cs="Arial"/>
                <w:i/>
                <w:sz w:val="18"/>
                <w:szCs w:val="18"/>
              </w:rPr>
              <w:t>)</w:t>
            </w:r>
            <w:r w:rsidR="00765590" w:rsidRPr="00524A10">
              <w:rPr>
                <w:rFonts w:ascii="Arial" w:hAnsi="Arial" w:cs="Arial"/>
                <w:i/>
                <w:sz w:val="18"/>
                <w:szCs w:val="18"/>
              </w:rPr>
              <w:t xml:space="preserve">. </w:t>
            </w:r>
          </w:p>
        </w:tc>
      </w:tr>
      <w:tr w:rsidR="00CC3FDA" w:rsidRPr="00B11A06" w14:paraId="6D33CEA7" w14:textId="77777777" w:rsidTr="008C406F">
        <w:trPr>
          <w:trHeight w:val="454"/>
        </w:trPr>
        <w:tc>
          <w:tcPr>
            <w:tcW w:w="10679" w:type="dxa"/>
            <w:gridSpan w:val="9"/>
            <w:tcBorders>
              <w:top w:val="nil"/>
              <w:left w:val="nil"/>
              <w:bottom w:val="single" w:sz="4" w:space="0" w:color="auto"/>
              <w:right w:val="nil"/>
            </w:tcBorders>
            <w:shd w:val="clear" w:color="auto" w:fill="FFFFFF" w:themeFill="background1"/>
            <w:vAlign w:val="bottom"/>
          </w:tcPr>
          <w:p w14:paraId="41AB8C57" w14:textId="409186DB" w:rsidR="00F21F70" w:rsidRPr="000732B5" w:rsidRDefault="00522401" w:rsidP="008C406F">
            <w:pPr>
              <w:keepLines/>
              <w:spacing w:after="0" w:line="240" w:lineRule="auto"/>
              <w:rPr>
                <w:rFonts w:ascii="Arial" w:hAnsi="Arial" w:cs="Arial"/>
                <w:sz w:val="20"/>
                <w:szCs w:val="20"/>
              </w:rPr>
            </w:pPr>
            <w:r w:rsidRPr="000732B5">
              <w:rPr>
                <w:rFonts w:ascii="Arial" w:hAnsi="Arial" w:cs="Arial"/>
                <w:sz w:val="20"/>
                <w:szCs w:val="20"/>
              </w:rPr>
              <w:t xml:space="preserve">A: </w:t>
            </w:r>
            <w:r w:rsidR="00CC3FDA" w:rsidRPr="000732B5">
              <w:rPr>
                <w:rFonts w:ascii="Arial" w:hAnsi="Arial" w:cs="Arial"/>
                <w:sz w:val="20"/>
                <w:szCs w:val="20"/>
              </w:rPr>
              <w:t>The name of the association is:</w:t>
            </w:r>
          </w:p>
        </w:tc>
      </w:tr>
      <w:tr w:rsidR="00CC3FDA" w:rsidRPr="00B11A06" w14:paraId="49B0FF43" w14:textId="77777777" w:rsidTr="00846CA8">
        <w:trPr>
          <w:trHeight w:val="454"/>
        </w:trPr>
        <w:tc>
          <w:tcPr>
            <w:tcW w:w="1067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BCFD4" w14:textId="77777777" w:rsidR="00CC3FDA" w:rsidRPr="000732B5" w:rsidRDefault="00CC3FDA" w:rsidP="00F056C0">
            <w:pPr>
              <w:keepLines/>
              <w:spacing w:after="0" w:line="240" w:lineRule="auto"/>
              <w:jc w:val="right"/>
              <w:rPr>
                <w:rFonts w:ascii="Arial" w:hAnsi="Arial" w:cs="Arial"/>
                <w:sz w:val="20"/>
                <w:szCs w:val="20"/>
              </w:rPr>
            </w:pPr>
          </w:p>
        </w:tc>
      </w:tr>
      <w:tr w:rsidR="00CC3FDA" w:rsidRPr="00B11A06" w14:paraId="5308E14E" w14:textId="77777777" w:rsidTr="008C406F">
        <w:trPr>
          <w:trHeight w:val="454"/>
        </w:trPr>
        <w:tc>
          <w:tcPr>
            <w:tcW w:w="10679" w:type="dxa"/>
            <w:gridSpan w:val="9"/>
            <w:tcBorders>
              <w:top w:val="nil"/>
              <w:left w:val="nil"/>
              <w:bottom w:val="single" w:sz="4" w:space="0" w:color="auto"/>
              <w:right w:val="nil"/>
            </w:tcBorders>
            <w:shd w:val="clear" w:color="auto" w:fill="FFFFFF" w:themeFill="background1"/>
            <w:vAlign w:val="bottom"/>
          </w:tcPr>
          <w:p w14:paraId="6301B1A5" w14:textId="77777777" w:rsidR="00CC3FDA" w:rsidRPr="000732B5" w:rsidRDefault="00522401" w:rsidP="008C406F">
            <w:pPr>
              <w:keepLines/>
              <w:spacing w:after="0" w:line="240" w:lineRule="auto"/>
              <w:rPr>
                <w:rFonts w:ascii="Arial" w:hAnsi="Arial" w:cs="Arial"/>
                <w:sz w:val="20"/>
                <w:szCs w:val="20"/>
              </w:rPr>
            </w:pPr>
            <w:r w:rsidRPr="000732B5">
              <w:rPr>
                <w:rFonts w:ascii="Arial" w:hAnsi="Arial" w:cs="Arial"/>
                <w:sz w:val="20"/>
                <w:szCs w:val="20"/>
              </w:rPr>
              <w:t xml:space="preserve">B: </w:t>
            </w:r>
            <w:r w:rsidR="00CC3FDA" w:rsidRPr="000732B5">
              <w:rPr>
                <w:rFonts w:ascii="Arial" w:hAnsi="Arial" w:cs="Arial"/>
                <w:sz w:val="20"/>
                <w:szCs w:val="20"/>
              </w:rPr>
              <w:t>The objects or purposes of the association are:</w:t>
            </w:r>
          </w:p>
        </w:tc>
      </w:tr>
      <w:tr w:rsidR="0057227E" w:rsidRPr="00B11A06" w14:paraId="36E59724" w14:textId="77777777" w:rsidTr="008C406F">
        <w:trPr>
          <w:trHeight w:val="4346"/>
        </w:trPr>
        <w:tc>
          <w:tcPr>
            <w:tcW w:w="10679" w:type="dxa"/>
            <w:gridSpan w:val="9"/>
            <w:tcBorders>
              <w:top w:val="single" w:sz="4" w:space="0" w:color="auto"/>
              <w:left w:val="single" w:sz="4" w:space="0" w:color="auto"/>
              <w:right w:val="single" w:sz="4" w:space="0" w:color="auto"/>
            </w:tcBorders>
            <w:shd w:val="clear" w:color="auto" w:fill="FFFFFF" w:themeFill="background1"/>
          </w:tcPr>
          <w:p w14:paraId="16B8496D" w14:textId="77777777" w:rsidR="0057227E" w:rsidRPr="000732B5" w:rsidRDefault="0057227E" w:rsidP="0057227E">
            <w:pPr>
              <w:keepLines/>
              <w:spacing w:after="0" w:line="240" w:lineRule="auto"/>
              <w:rPr>
                <w:rFonts w:ascii="Arial" w:hAnsi="Arial" w:cs="Arial"/>
                <w:sz w:val="20"/>
                <w:szCs w:val="20"/>
              </w:rPr>
            </w:pPr>
          </w:p>
        </w:tc>
      </w:tr>
      <w:tr w:rsidR="00CC3FDA" w:rsidRPr="00B11A06" w14:paraId="378BDF51" w14:textId="77777777" w:rsidTr="00846CA8">
        <w:trPr>
          <w:trHeight w:val="454"/>
        </w:trPr>
        <w:tc>
          <w:tcPr>
            <w:tcW w:w="10679" w:type="dxa"/>
            <w:gridSpan w:val="9"/>
            <w:tcBorders>
              <w:top w:val="single" w:sz="4" w:space="0" w:color="auto"/>
              <w:left w:val="nil"/>
              <w:bottom w:val="nil"/>
              <w:right w:val="nil"/>
            </w:tcBorders>
            <w:shd w:val="clear" w:color="auto" w:fill="FFFFFF" w:themeFill="background1"/>
            <w:vAlign w:val="center"/>
          </w:tcPr>
          <w:p w14:paraId="15E97074" w14:textId="77777777" w:rsidR="00CC3FDA" w:rsidRPr="000732B5" w:rsidRDefault="009C2FE0" w:rsidP="009C2FE0">
            <w:pPr>
              <w:keepLines/>
              <w:spacing w:after="0" w:line="240" w:lineRule="auto"/>
              <w:jc w:val="right"/>
              <w:rPr>
                <w:rFonts w:ascii="Arial" w:hAnsi="Arial" w:cs="Arial"/>
                <w:sz w:val="20"/>
                <w:szCs w:val="20"/>
              </w:rPr>
            </w:pPr>
            <w:r w:rsidRPr="00850C60">
              <w:rPr>
                <w:rFonts w:ascii="Arial" w:hAnsi="Arial" w:cs="Arial"/>
                <w:bCs/>
                <w:i/>
                <w:sz w:val="18"/>
                <w:szCs w:val="18"/>
              </w:rPr>
              <w:t>If there is insufficient space, please attach an annexure labelled “</w:t>
            </w:r>
            <w:r>
              <w:rPr>
                <w:rFonts w:ascii="Arial" w:hAnsi="Arial" w:cs="Arial"/>
                <w:bCs/>
                <w:i/>
                <w:sz w:val="18"/>
                <w:szCs w:val="18"/>
              </w:rPr>
              <w:t>B: Objects or Purposes of the Association</w:t>
            </w:r>
            <w:r w:rsidRPr="00850C60">
              <w:rPr>
                <w:rFonts w:ascii="Arial" w:hAnsi="Arial" w:cs="Arial"/>
                <w:bCs/>
                <w:i/>
                <w:sz w:val="18"/>
                <w:szCs w:val="18"/>
              </w:rPr>
              <w:t>”</w:t>
            </w:r>
          </w:p>
        </w:tc>
      </w:tr>
      <w:tr w:rsidR="00CC3FDA" w:rsidRPr="00B11A06" w14:paraId="6A33C641" w14:textId="77777777" w:rsidTr="008C406F">
        <w:trPr>
          <w:trHeight w:val="454"/>
        </w:trPr>
        <w:tc>
          <w:tcPr>
            <w:tcW w:w="10679" w:type="dxa"/>
            <w:gridSpan w:val="9"/>
            <w:tcBorders>
              <w:top w:val="nil"/>
              <w:left w:val="nil"/>
              <w:bottom w:val="single" w:sz="4" w:space="0" w:color="auto"/>
              <w:right w:val="nil"/>
            </w:tcBorders>
            <w:shd w:val="clear" w:color="auto" w:fill="FFFFFF" w:themeFill="background1"/>
            <w:vAlign w:val="bottom"/>
          </w:tcPr>
          <w:p w14:paraId="52C4FD3C" w14:textId="77777777" w:rsidR="00CC3FDA" w:rsidRPr="000732B5" w:rsidRDefault="00522401" w:rsidP="008C406F">
            <w:pPr>
              <w:keepLines/>
              <w:spacing w:after="0" w:line="240" w:lineRule="auto"/>
              <w:rPr>
                <w:rFonts w:ascii="Arial" w:hAnsi="Arial" w:cs="Arial"/>
                <w:sz w:val="20"/>
                <w:szCs w:val="20"/>
              </w:rPr>
            </w:pPr>
            <w:r w:rsidRPr="000732B5">
              <w:rPr>
                <w:rFonts w:ascii="Arial" w:hAnsi="Arial" w:cs="Arial"/>
                <w:sz w:val="20"/>
                <w:szCs w:val="20"/>
              </w:rPr>
              <w:t xml:space="preserve">C: </w:t>
            </w:r>
            <w:r w:rsidR="00851DB9">
              <w:rPr>
                <w:rFonts w:ascii="Arial" w:hAnsi="Arial" w:cs="Arial"/>
                <w:sz w:val="20"/>
                <w:szCs w:val="20"/>
              </w:rPr>
              <w:t>T</w:t>
            </w:r>
            <w:r w:rsidR="00851DB9" w:rsidRPr="000732B5">
              <w:rPr>
                <w:rFonts w:ascii="Arial" w:hAnsi="Arial" w:cs="Arial"/>
                <w:sz w:val="20"/>
                <w:szCs w:val="20"/>
              </w:rPr>
              <w:t>he amount of members personally present and entitled to vote under the rules that constitute a quorum for the conduct of business at a general meeting is:</w:t>
            </w:r>
          </w:p>
        </w:tc>
      </w:tr>
      <w:tr w:rsidR="00F056C0" w:rsidRPr="00B11A06" w14:paraId="24ED29A8" w14:textId="77777777" w:rsidTr="00846CA8">
        <w:trPr>
          <w:trHeight w:val="454"/>
        </w:trPr>
        <w:tc>
          <w:tcPr>
            <w:tcW w:w="1067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99530" w14:textId="77777777" w:rsidR="00F056C0" w:rsidRPr="000732B5" w:rsidRDefault="00F056C0" w:rsidP="00B11A06">
            <w:pPr>
              <w:keepLines/>
              <w:spacing w:after="0" w:line="240" w:lineRule="auto"/>
              <w:rPr>
                <w:rFonts w:ascii="Arial" w:hAnsi="Arial" w:cs="Arial"/>
                <w:sz w:val="20"/>
                <w:szCs w:val="20"/>
              </w:rPr>
            </w:pPr>
          </w:p>
        </w:tc>
      </w:tr>
      <w:tr w:rsidR="00F056C0" w:rsidRPr="00B11A06" w14:paraId="1F2893C0" w14:textId="77777777" w:rsidTr="008C406F">
        <w:trPr>
          <w:trHeight w:val="454"/>
        </w:trPr>
        <w:tc>
          <w:tcPr>
            <w:tcW w:w="10679" w:type="dxa"/>
            <w:gridSpan w:val="9"/>
            <w:tcBorders>
              <w:top w:val="nil"/>
              <w:left w:val="nil"/>
              <w:bottom w:val="single" w:sz="4" w:space="0" w:color="auto"/>
              <w:right w:val="nil"/>
            </w:tcBorders>
            <w:shd w:val="clear" w:color="auto" w:fill="FFFFFF" w:themeFill="background1"/>
            <w:vAlign w:val="bottom"/>
          </w:tcPr>
          <w:p w14:paraId="387C99E4" w14:textId="77777777" w:rsidR="00F056C0" w:rsidRPr="000732B5" w:rsidRDefault="00522401" w:rsidP="008C406F">
            <w:pPr>
              <w:keepLines/>
              <w:spacing w:after="0" w:line="240" w:lineRule="auto"/>
              <w:ind w:left="228" w:hanging="228"/>
              <w:rPr>
                <w:rFonts w:ascii="Arial" w:hAnsi="Arial" w:cs="Arial"/>
                <w:sz w:val="20"/>
                <w:szCs w:val="20"/>
              </w:rPr>
            </w:pPr>
            <w:r w:rsidRPr="000732B5">
              <w:rPr>
                <w:rFonts w:ascii="Arial" w:hAnsi="Arial" w:cs="Arial"/>
                <w:sz w:val="20"/>
                <w:szCs w:val="20"/>
              </w:rPr>
              <w:t xml:space="preserve">D: </w:t>
            </w:r>
            <w:r w:rsidR="00851DB9" w:rsidRPr="000732B5">
              <w:rPr>
                <w:rFonts w:ascii="Arial" w:hAnsi="Arial" w:cs="Arial"/>
                <w:sz w:val="20"/>
                <w:szCs w:val="20"/>
              </w:rPr>
              <w:t>The amount of committee members to constitute a quorum for the conduct of business at a committee meeting is:</w:t>
            </w:r>
            <w:r w:rsidR="00851DB9">
              <w:rPr>
                <w:rFonts w:ascii="Arial" w:hAnsi="Arial" w:cs="Arial"/>
                <w:sz w:val="20"/>
                <w:szCs w:val="20"/>
              </w:rPr>
              <w:t xml:space="preserve"> </w:t>
            </w:r>
          </w:p>
        </w:tc>
      </w:tr>
      <w:tr w:rsidR="00F056C0" w:rsidRPr="00B11A06" w14:paraId="3C02C5C6" w14:textId="77777777" w:rsidTr="00846CA8">
        <w:trPr>
          <w:trHeight w:val="454"/>
        </w:trPr>
        <w:tc>
          <w:tcPr>
            <w:tcW w:w="10679"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8F102" w14:textId="77777777" w:rsidR="00F056C0" w:rsidRPr="000732B5" w:rsidRDefault="00F056C0" w:rsidP="00B11A06">
            <w:pPr>
              <w:keepLines/>
              <w:spacing w:after="0" w:line="240" w:lineRule="auto"/>
              <w:rPr>
                <w:rFonts w:ascii="Arial" w:hAnsi="Arial" w:cs="Arial"/>
                <w:sz w:val="20"/>
                <w:szCs w:val="20"/>
              </w:rPr>
            </w:pPr>
          </w:p>
        </w:tc>
      </w:tr>
      <w:tr w:rsidR="00846CA8" w:rsidRPr="00B11A06" w14:paraId="58AD4E39" w14:textId="77777777" w:rsidTr="00846CA8">
        <w:trPr>
          <w:trHeight w:val="170"/>
        </w:trPr>
        <w:tc>
          <w:tcPr>
            <w:tcW w:w="8450" w:type="dxa"/>
            <w:gridSpan w:val="7"/>
            <w:tcBorders>
              <w:top w:val="nil"/>
              <w:left w:val="nil"/>
              <w:bottom w:val="nil"/>
              <w:right w:val="nil"/>
            </w:tcBorders>
            <w:shd w:val="clear" w:color="auto" w:fill="FFFFFF" w:themeFill="background1"/>
            <w:vAlign w:val="center"/>
          </w:tcPr>
          <w:p w14:paraId="516A1412" w14:textId="77777777" w:rsidR="00846CA8" w:rsidRPr="00615C09" w:rsidRDefault="00846CA8" w:rsidP="00BC5238">
            <w:pPr>
              <w:keepLines/>
              <w:spacing w:after="0" w:line="240" w:lineRule="auto"/>
              <w:jc w:val="center"/>
              <w:rPr>
                <w:rFonts w:ascii="Arial" w:hAnsi="Arial" w:cs="Arial"/>
                <w:sz w:val="16"/>
                <w:szCs w:val="16"/>
              </w:rPr>
            </w:pPr>
          </w:p>
        </w:tc>
        <w:tc>
          <w:tcPr>
            <w:tcW w:w="992" w:type="dxa"/>
            <w:tcBorders>
              <w:top w:val="nil"/>
              <w:left w:val="nil"/>
              <w:bottom w:val="single" w:sz="4" w:space="0" w:color="auto"/>
              <w:right w:val="nil"/>
            </w:tcBorders>
            <w:shd w:val="clear" w:color="auto" w:fill="FFFFFF" w:themeFill="background1"/>
            <w:vAlign w:val="center"/>
          </w:tcPr>
          <w:p w14:paraId="6D90D9E4" w14:textId="7AEC29B4" w:rsidR="00846CA8" w:rsidRPr="00615C09" w:rsidRDefault="00846CA8" w:rsidP="00BC5238">
            <w:pPr>
              <w:keepLines/>
              <w:spacing w:after="0" w:line="240" w:lineRule="auto"/>
              <w:jc w:val="center"/>
              <w:rPr>
                <w:rFonts w:ascii="Arial" w:hAnsi="Arial" w:cs="Arial"/>
                <w:sz w:val="16"/>
                <w:szCs w:val="16"/>
              </w:rPr>
            </w:pPr>
          </w:p>
        </w:tc>
        <w:tc>
          <w:tcPr>
            <w:tcW w:w="1237" w:type="dxa"/>
            <w:tcBorders>
              <w:top w:val="nil"/>
              <w:left w:val="nil"/>
              <w:bottom w:val="single" w:sz="4" w:space="0" w:color="auto"/>
              <w:right w:val="nil"/>
            </w:tcBorders>
            <w:shd w:val="clear" w:color="auto" w:fill="FFFFFF" w:themeFill="background1"/>
            <w:vAlign w:val="center"/>
          </w:tcPr>
          <w:p w14:paraId="6903FA7C" w14:textId="094D70C7" w:rsidR="00846CA8" w:rsidRPr="00615C09" w:rsidRDefault="00846CA8" w:rsidP="00BC5238">
            <w:pPr>
              <w:keepLines/>
              <w:spacing w:after="0" w:line="240" w:lineRule="auto"/>
              <w:jc w:val="center"/>
              <w:rPr>
                <w:rFonts w:ascii="Arial" w:hAnsi="Arial" w:cs="Arial"/>
                <w:sz w:val="16"/>
                <w:szCs w:val="16"/>
              </w:rPr>
            </w:pPr>
          </w:p>
        </w:tc>
      </w:tr>
      <w:tr w:rsidR="00846CA8" w:rsidRPr="00B11A06" w14:paraId="2C975CB4" w14:textId="77777777" w:rsidTr="00846CA8">
        <w:trPr>
          <w:trHeight w:val="567"/>
        </w:trPr>
        <w:tc>
          <w:tcPr>
            <w:tcW w:w="8450" w:type="dxa"/>
            <w:gridSpan w:val="7"/>
            <w:tcBorders>
              <w:top w:val="nil"/>
              <w:left w:val="nil"/>
              <w:bottom w:val="nil"/>
              <w:right w:val="single" w:sz="4" w:space="0" w:color="auto"/>
            </w:tcBorders>
            <w:shd w:val="clear" w:color="auto" w:fill="FFFFFF" w:themeFill="background1"/>
            <w:vAlign w:val="center"/>
          </w:tcPr>
          <w:p w14:paraId="0B9EBF1F" w14:textId="46A6D530" w:rsidR="00846CA8" w:rsidRPr="0071734D" w:rsidRDefault="00846CA8" w:rsidP="008C406F">
            <w:pPr>
              <w:keepLines/>
              <w:spacing w:after="0" w:line="240" w:lineRule="auto"/>
              <w:rPr>
                <w:rFonts w:ascii="Arial" w:hAnsi="Arial" w:cs="Arial"/>
                <w:sz w:val="20"/>
                <w:szCs w:val="20"/>
              </w:rPr>
            </w:pPr>
            <w:r>
              <w:rPr>
                <w:rFonts w:ascii="Arial" w:hAnsi="Arial" w:cs="Arial"/>
                <w:sz w:val="20"/>
                <w:szCs w:val="20"/>
              </w:rPr>
              <w:t xml:space="preserve">E: </w:t>
            </w:r>
            <w:r w:rsidRPr="0071734D">
              <w:rPr>
                <w:rFonts w:ascii="Arial" w:hAnsi="Arial" w:cs="Arial"/>
                <w:sz w:val="20"/>
                <w:szCs w:val="20"/>
              </w:rPr>
              <w:t>The financial year for the association will the 12 month period ending on:</w:t>
            </w:r>
            <w:r w:rsidR="008C406F">
              <w:rPr>
                <w:rFonts w:ascii="Arial" w:hAnsi="Arial" w:cs="Arial"/>
                <w:sz w:val="20"/>
                <w:szCs w:val="20"/>
              </w:rPr>
              <w:t xml:space="preserve"> (</w:t>
            </w:r>
            <w:proofErr w:type="spellStart"/>
            <w:r w:rsidR="008C406F">
              <w:rPr>
                <w:rFonts w:ascii="Arial" w:hAnsi="Arial" w:cs="Arial"/>
                <w:sz w:val="20"/>
                <w:szCs w:val="20"/>
              </w:rPr>
              <w:t>dd</w:t>
            </w:r>
            <w:proofErr w:type="spellEnd"/>
            <w:r w:rsidR="008C406F">
              <w:rPr>
                <w:rFonts w:ascii="Arial" w:hAnsi="Arial" w:cs="Arial"/>
                <w:sz w:val="20"/>
                <w:szCs w:val="20"/>
              </w:rPr>
              <w:t>/mm)</w:t>
            </w:r>
          </w:p>
        </w:tc>
        <w:tc>
          <w:tcPr>
            <w:tcW w:w="992" w:type="dxa"/>
            <w:tcBorders>
              <w:top w:val="single" w:sz="4" w:space="0" w:color="auto"/>
              <w:left w:val="single" w:sz="4" w:space="0" w:color="auto"/>
              <w:bottom w:val="single" w:sz="4" w:space="0" w:color="auto"/>
              <w:right w:val="nil"/>
            </w:tcBorders>
            <w:shd w:val="clear" w:color="auto" w:fill="FFFFFF" w:themeFill="background1"/>
            <w:vAlign w:val="center"/>
          </w:tcPr>
          <w:p w14:paraId="6416B6A4" w14:textId="77777777" w:rsidR="00846CA8" w:rsidRPr="00615C09" w:rsidRDefault="00846CA8" w:rsidP="00BC5238">
            <w:pPr>
              <w:keepLines/>
              <w:spacing w:after="0" w:line="240" w:lineRule="auto"/>
              <w:rPr>
                <w:rFonts w:ascii="Arial" w:hAnsi="Arial" w:cs="Arial"/>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9C20" w14:textId="77777777" w:rsidR="00846CA8" w:rsidRPr="00615C09" w:rsidRDefault="00846CA8" w:rsidP="00BC5238">
            <w:pPr>
              <w:keepLines/>
              <w:spacing w:after="0" w:line="240" w:lineRule="auto"/>
              <w:rPr>
                <w:rFonts w:ascii="Arial" w:hAnsi="Arial" w:cs="Arial"/>
                <w:sz w:val="20"/>
                <w:szCs w:val="20"/>
              </w:rPr>
            </w:pPr>
          </w:p>
        </w:tc>
      </w:tr>
    </w:tbl>
    <w:p w14:paraId="45CC4081" w14:textId="77777777" w:rsidR="00846CA8" w:rsidRDefault="00846CA8">
      <w:r>
        <w:br w:type="page"/>
      </w:r>
    </w:p>
    <w:tbl>
      <w:tblPr>
        <w:tblW w:w="10679"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42"/>
        <w:gridCol w:w="2982"/>
        <w:gridCol w:w="4426"/>
        <w:gridCol w:w="237"/>
        <w:gridCol w:w="755"/>
        <w:gridCol w:w="1237"/>
      </w:tblGrid>
      <w:tr w:rsidR="00F056C0" w:rsidRPr="00B11A06" w14:paraId="1492C958" w14:textId="77777777" w:rsidTr="00846CA8">
        <w:trPr>
          <w:trHeight w:val="454"/>
        </w:trPr>
        <w:tc>
          <w:tcPr>
            <w:tcW w:w="10679" w:type="dxa"/>
            <w:gridSpan w:val="6"/>
            <w:tcBorders>
              <w:top w:val="nil"/>
              <w:left w:val="nil"/>
              <w:bottom w:val="nil"/>
              <w:right w:val="nil"/>
            </w:tcBorders>
            <w:shd w:val="clear" w:color="auto" w:fill="006B6E"/>
            <w:vAlign w:val="center"/>
          </w:tcPr>
          <w:p w14:paraId="47D369E8" w14:textId="77777777" w:rsidR="00F056C0" w:rsidRPr="000732B5" w:rsidRDefault="002011BF" w:rsidP="00F337EE">
            <w:pPr>
              <w:spacing w:before="60" w:after="60" w:line="240" w:lineRule="auto"/>
              <w:ind w:left="1504" w:hanging="1504"/>
              <w:rPr>
                <w:rFonts w:ascii="Arial" w:hAnsi="Arial" w:cs="Arial"/>
                <w:b/>
                <w:bCs/>
              </w:rPr>
            </w:pPr>
            <w:r>
              <w:rPr>
                <w:rFonts w:ascii="Arial" w:hAnsi="Arial" w:cs="Arial"/>
                <w:b/>
                <w:bCs/>
                <w:color w:val="FFFFFF" w:themeColor="background1"/>
              </w:rPr>
              <w:lastRenderedPageBreak/>
              <w:t>SECTION D</w:t>
            </w:r>
            <w:r w:rsidR="00F056C0" w:rsidRPr="000732B5">
              <w:rPr>
                <w:rFonts w:ascii="Arial" w:hAnsi="Arial" w:cs="Arial"/>
                <w:b/>
                <w:bCs/>
                <w:color w:val="FFFFFF" w:themeColor="background1"/>
              </w:rPr>
              <w:t xml:space="preserve">:  </w:t>
            </w:r>
            <w:r w:rsidR="00F21F70">
              <w:rPr>
                <w:rFonts w:ascii="Arial" w:hAnsi="Arial" w:cs="Arial"/>
                <w:b/>
                <w:bCs/>
                <w:color w:val="FFFFFF" w:themeColor="background1"/>
              </w:rPr>
              <w:t xml:space="preserve">DETAILS OF THE SPECIAL RESOLUTION AFFECTING </w:t>
            </w:r>
            <w:r w:rsidR="00F337EE">
              <w:rPr>
                <w:rFonts w:ascii="Arial" w:hAnsi="Arial" w:cs="Arial"/>
                <w:b/>
                <w:bCs/>
                <w:color w:val="FFFFFF" w:themeColor="background1"/>
              </w:rPr>
              <w:t>OWN</w:t>
            </w:r>
            <w:r w:rsidR="00F21F70" w:rsidRPr="00DA03FF">
              <w:rPr>
                <w:rFonts w:ascii="Arial" w:hAnsi="Arial" w:cs="Arial"/>
                <w:b/>
                <w:bCs/>
                <w:color w:val="FFFFFF" w:themeColor="background1"/>
              </w:rPr>
              <w:t xml:space="preserve"> RULES </w:t>
            </w:r>
          </w:p>
        </w:tc>
      </w:tr>
      <w:tr w:rsidR="00F21F70" w:rsidRPr="00B11A06" w14:paraId="4712F823" w14:textId="77777777" w:rsidTr="00846CA8">
        <w:trPr>
          <w:trHeight w:val="510"/>
        </w:trPr>
        <w:tc>
          <w:tcPr>
            <w:tcW w:w="10679" w:type="dxa"/>
            <w:gridSpan w:val="6"/>
            <w:tcBorders>
              <w:top w:val="nil"/>
              <w:left w:val="nil"/>
              <w:bottom w:val="nil"/>
              <w:right w:val="nil"/>
            </w:tcBorders>
            <w:shd w:val="clear" w:color="auto" w:fill="FFFFFF" w:themeFill="background1"/>
            <w:vAlign w:val="bottom"/>
          </w:tcPr>
          <w:p w14:paraId="5E42E333" w14:textId="52E879AA" w:rsidR="00F21F70" w:rsidRPr="00E23A9F" w:rsidRDefault="00E23A9F" w:rsidP="00273C40">
            <w:pPr>
              <w:pStyle w:val="ListParagraph"/>
              <w:keepLines/>
              <w:spacing w:before="120" w:after="120" w:line="240" w:lineRule="auto"/>
              <w:ind w:left="0"/>
              <w:contextualSpacing w:val="0"/>
              <w:rPr>
                <w:rFonts w:ascii="Arial" w:hAnsi="Arial" w:cs="Arial"/>
                <w:b/>
                <w:sz w:val="18"/>
                <w:szCs w:val="18"/>
              </w:rPr>
            </w:pPr>
            <w:r>
              <w:rPr>
                <w:rFonts w:ascii="Arial" w:hAnsi="Arial" w:cs="Arial"/>
                <w:b/>
                <w:sz w:val="18"/>
                <w:szCs w:val="18"/>
              </w:rPr>
              <w:t xml:space="preserve">Use </w:t>
            </w:r>
            <w:r w:rsidRPr="00CC257F">
              <w:rPr>
                <w:rFonts w:ascii="Arial" w:hAnsi="Arial" w:cs="Arial"/>
                <w:b/>
                <w:sz w:val="18"/>
                <w:szCs w:val="18"/>
              </w:rPr>
              <w:t>this section if the association is using its Own rules or has added or made changes (customi</w:t>
            </w:r>
            <w:r>
              <w:rPr>
                <w:rFonts w:ascii="Arial" w:hAnsi="Arial" w:cs="Arial"/>
                <w:b/>
                <w:sz w:val="18"/>
                <w:szCs w:val="18"/>
              </w:rPr>
              <w:t xml:space="preserve">sed) the </w:t>
            </w:r>
            <w:r w:rsidR="00273C40">
              <w:rPr>
                <w:rFonts w:ascii="Arial" w:hAnsi="Arial" w:cs="Arial"/>
                <w:b/>
                <w:sz w:val="18"/>
                <w:szCs w:val="18"/>
              </w:rPr>
              <w:t>m</w:t>
            </w:r>
            <w:r>
              <w:rPr>
                <w:rFonts w:ascii="Arial" w:hAnsi="Arial" w:cs="Arial"/>
                <w:b/>
                <w:sz w:val="18"/>
                <w:szCs w:val="18"/>
              </w:rPr>
              <w:t xml:space="preserve">odel </w:t>
            </w:r>
            <w:r w:rsidR="00273C40">
              <w:rPr>
                <w:rFonts w:ascii="Arial" w:hAnsi="Arial" w:cs="Arial"/>
                <w:b/>
                <w:sz w:val="18"/>
                <w:szCs w:val="18"/>
              </w:rPr>
              <w:t>r</w:t>
            </w:r>
            <w:r>
              <w:rPr>
                <w:rFonts w:ascii="Arial" w:hAnsi="Arial" w:cs="Arial"/>
                <w:b/>
                <w:sz w:val="18"/>
                <w:szCs w:val="18"/>
              </w:rPr>
              <w:t>ules</w:t>
            </w:r>
          </w:p>
        </w:tc>
      </w:tr>
      <w:tr w:rsidR="00F21F70" w:rsidRPr="00B11A06" w14:paraId="7A2CE7A1" w14:textId="77777777" w:rsidTr="00846CA8">
        <w:trPr>
          <w:trHeight w:val="454"/>
        </w:trPr>
        <w:tc>
          <w:tcPr>
            <w:tcW w:w="10679" w:type="dxa"/>
            <w:gridSpan w:val="6"/>
            <w:tcBorders>
              <w:top w:val="nil"/>
              <w:left w:val="nil"/>
              <w:bottom w:val="nil"/>
              <w:right w:val="nil"/>
            </w:tcBorders>
            <w:shd w:val="clear" w:color="auto" w:fill="FFFFFF" w:themeFill="background1"/>
            <w:vAlign w:val="center"/>
          </w:tcPr>
          <w:p w14:paraId="3DC64409" w14:textId="77777777" w:rsidR="00F21F70" w:rsidRPr="000732B5" w:rsidRDefault="00F21F70" w:rsidP="00E23A9F">
            <w:pPr>
              <w:keepLines/>
              <w:spacing w:after="0" w:line="240" w:lineRule="auto"/>
              <w:rPr>
                <w:rFonts w:ascii="Arial" w:hAnsi="Arial" w:cs="Arial"/>
                <w:sz w:val="20"/>
                <w:szCs w:val="20"/>
              </w:rPr>
            </w:pPr>
            <w:r>
              <w:rPr>
                <w:rFonts w:ascii="Arial" w:hAnsi="Arial" w:cs="Arial"/>
                <w:sz w:val="20"/>
                <w:szCs w:val="20"/>
              </w:rPr>
              <w:t xml:space="preserve">Which area of the rules has the special resolution affected? </w:t>
            </w:r>
            <w:r w:rsidR="00E23A9F">
              <w:rPr>
                <w:rFonts w:ascii="Arial" w:hAnsi="Arial" w:cs="Arial"/>
                <w:sz w:val="20"/>
                <w:szCs w:val="20"/>
              </w:rPr>
              <w:t xml:space="preserve"> </w:t>
            </w:r>
            <w:r w:rsidR="004D3C6B" w:rsidRPr="004D3C6B">
              <w:rPr>
                <w:rFonts w:ascii="Arial" w:hAnsi="Arial" w:cs="Arial"/>
                <w:i/>
                <w:sz w:val="20"/>
                <w:szCs w:val="20"/>
              </w:rPr>
              <w:t xml:space="preserve">(tick </w:t>
            </w:r>
            <w:r w:rsidR="00E23A9F">
              <w:rPr>
                <w:rFonts w:ascii="Arial" w:hAnsi="Arial" w:cs="Arial"/>
                <w:i/>
                <w:sz w:val="20"/>
                <w:szCs w:val="20"/>
              </w:rPr>
              <w:t>all</w:t>
            </w:r>
            <w:r w:rsidR="004D3C6B" w:rsidRPr="004D3C6B">
              <w:rPr>
                <w:rFonts w:ascii="Arial" w:hAnsi="Arial" w:cs="Arial"/>
                <w:i/>
                <w:sz w:val="20"/>
                <w:szCs w:val="20"/>
              </w:rPr>
              <w:t xml:space="preserve"> that apply)</w:t>
            </w:r>
          </w:p>
        </w:tc>
      </w:tr>
      <w:tr w:rsidR="00F21F70" w:rsidRPr="00B11A06" w14:paraId="1E258E09" w14:textId="77777777" w:rsidTr="00846CA8">
        <w:trPr>
          <w:trHeight w:val="397"/>
        </w:trPr>
        <w:tc>
          <w:tcPr>
            <w:tcW w:w="1042" w:type="dxa"/>
            <w:tcBorders>
              <w:top w:val="nil"/>
              <w:left w:val="nil"/>
              <w:bottom w:val="single" w:sz="4" w:space="0" w:color="auto"/>
              <w:right w:val="nil"/>
            </w:tcBorders>
            <w:shd w:val="clear" w:color="auto" w:fill="FFFFFF" w:themeFill="background1"/>
            <w:vAlign w:val="center"/>
          </w:tcPr>
          <w:p w14:paraId="27BF0DF1" w14:textId="77777777" w:rsidR="00F21F70" w:rsidRPr="00DA03FF" w:rsidRDefault="00F21F70"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2982" w:type="dxa"/>
            <w:tcBorders>
              <w:top w:val="nil"/>
              <w:left w:val="nil"/>
              <w:bottom w:val="single" w:sz="4" w:space="0" w:color="auto"/>
              <w:right w:val="nil"/>
            </w:tcBorders>
            <w:shd w:val="clear" w:color="auto" w:fill="FFFFFF" w:themeFill="background1"/>
            <w:vAlign w:val="center"/>
          </w:tcPr>
          <w:p w14:paraId="6786932A" w14:textId="77777777" w:rsidR="00F21F70" w:rsidRPr="00DA03FF" w:rsidRDefault="00F21F70" w:rsidP="00C61306">
            <w:pPr>
              <w:keepLines/>
              <w:spacing w:after="0" w:line="240" w:lineRule="auto"/>
              <w:rPr>
                <w:rFonts w:ascii="Arial" w:hAnsi="Arial" w:cs="Arial"/>
                <w:sz w:val="20"/>
                <w:szCs w:val="20"/>
              </w:rPr>
            </w:pPr>
            <w:r w:rsidRPr="00BD649A">
              <w:rPr>
                <w:rFonts w:ascii="Arial" w:hAnsi="Arial" w:cs="Arial"/>
                <w:sz w:val="20"/>
                <w:szCs w:val="20"/>
              </w:rPr>
              <w:t>Name</w:t>
            </w:r>
          </w:p>
        </w:tc>
        <w:tc>
          <w:tcPr>
            <w:tcW w:w="6655" w:type="dxa"/>
            <w:gridSpan w:val="4"/>
            <w:tcBorders>
              <w:top w:val="nil"/>
              <w:left w:val="nil"/>
              <w:bottom w:val="single" w:sz="4" w:space="0" w:color="auto"/>
              <w:right w:val="nil"/>
            </w:tcBorders>
            <w:shd w:val="clear" w:color="auto" w:fill="FFFFFF" w:themeFill="background1"/>
            <w:vAlign w:val="center"/>
          </w:tcPr>
          <w:p w14:paraId="30C8B070" w14:textId="77777777" w:rsidR="00F21F70" w:rsidRPr="00DA03FF" w:rsidRDefault="00F21F70" w:rsidP="00221345">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Pr>
                <w:rFonts w:ascii="Arial" w:hAnsi="Arial" w:cs="Arial"/>
                <w:sz w:val="20"/>
                <w:szCs w:val="20"/>
              </w:rPr>
              <w:t>W</w:t>
            </w:r>
            <w:r w:rsidRPr="00BD649A">
              <w:rPr>
                <w:rFonts w:ascii="Arial" w:hAnsi="Arial" w:cs="Arial"/>
                <w:sz w:val="20"/>
                <w:szCs w:val="20"/>
              </w:rPr>
              <w:t xml:space="preserve">rite the </w:t>
            </w:r>
            <w:r w:rsidRPr="00BD649A">
              <w:rPr>
                <w:rFonts w:ascii="Arial" w:hAnsi="Arial" w:cs="Arial"/>
                <w:b/>
                <w:sz w:val="20"/>
                <w:szCs w:val="20"/>
              </w:rPr>
              <w:t>new</w:t>
            </w:r>
            <w:r w:rsidRPr="00BD649A">
              <w:rPr>
                <w:rFonts w:ascii="Arial" w:hAnsi="Arial" w:cs="Arial"/>
                <w:sz w:val="20"/>
                <w:szCs w:val="20"/>
              </w:rPr>
              <w:t xml:space="preserve"> name </w:t>
            </w:r>
            <w:r w:rsidR="00221345">
              <w:rPr>
                <w:rFonts w:ascii="Arial" w:hAnsi="Arial" w:cs="Arial"/>
                <w:sz w:val="20"/>
                <w:szCs w:val="20"/>
              </w:rPr>
              <w:t>in the space below:</w:t>
            </w:r>
          </w:p>
        </w:tc>
      </w:tr>
      <w:tr w:rsidR="00F21F70" w:rsidRPr="00B11A06" w14:paraId="5BBA726E" w14:textId="77777777" w:rsidTr="0057227E">
        <w:trPr>
          <w:trHeight w:val="454"/>
        </w:trPr>
        <w:tc>
          <w:tcPr>
            <w:tcW w:w="106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C69E7A" w14:textId="77777777" w:rsidR="00F21F70" w:rsidRPr="00BD649A" w:rsidRDefault="00E23A9F" w:rsidP="00E23A9F">
            <w:pPr>
              <w:keepLines/>
              <w:spacing w:after="0" w:line="240" w:lineRule="auto"/>
              <w:jc w:val="right"/>
              <w:rPr>
                <w:rFonts w:ascii="Arial" w:hAnsi="Arial" w:cs="Arial"/>
                <w:sz w:val="20"/>
                <w:szCs w:val="20"/>
              </w:rPr>
            </w:pPr>
            <w:r w:rsidRPr="00615C09">
              <w:rPr>
                <w:sz w:val="32"/>
                <w:szCs w:val="32"/>
              </w:rPr>
              <w:sym w:font="Wingdings 2" w:char="F0A3"/>
            </w:r>
            <w:r w:rsidRPr="00615C09">
              <w:rPr>
                <w:rFonts w:ascii="Arial" w:hAnsi="Arial" w:cs="Arial"/>
                <w:sz w:val="36"/>
                <w:szCs w:val="36"/>
              </w:rPr>
              <w:t xml:space="preserve"> </w:t>
            </w:r>
            <w:r w:rsidRPr="00615C09">
              <w:rPr>
                <w:rFonts w:ascii="Arial" w:hAnsi="Arial" w:cs="Arial"/>
                <w:sz w:val="20"/>
                <w:szCs w:val="20"/>
              </w:rPr>
              <w:t>Inc</w:t>
            </w:r>
            <w:r>
              <w:rPr>
                <w:rFonts w:ascii="Arial" w:hAnsi="Arial" w:cs="Arial"/>
                <w:sz w:val="20"/>
                <w:szCs w:val="20"/>
              </w:rPr>
              <w:t>.</w:t>
            </w:r>
            <w:r w:rsidRPr="00615C09">
              <w:rPr>
                <w:rFonts w:ascii="Arial" w:hAnsi="Arial" w:cs="Arial"/>
                <w:sz w:val="20"/>
                <w:szCs w:val="20"/>
              </w:rPr>
              <w:t xml:space="preserve">  /  </w:t>
            </w:r>
            <w:r w:rsidRPr="00615C09">
              <w:rPr>
                <w:sz w:val="32"/>
                <w:szCs w:val="32"/>
              </w:rPr>
              <w:sym w:font="Wingdings 2" w:char="F0A3"/>
            </w:r>
            <w:r w:rsidRPr="00615C09">
              <w:rPr>
                <w:rFonts w:ascii="Arial" w:hAnsi="Arial" w:cs="Arial"/>
                <w:sz w:val="24"/>
                <w:szCs w:val="24"/>
              </w:rPr>
              <w:t xml:space="preserve"> </w:t>
            </w:r>
            <w:r w:rsidRPr="00615C09">
              <w:rPr>
                <w:rFonts w:ascii="Arial" w:hAnsi="Arial" w:cs="Arial"/>
                <w:sz w:val="20"/>
                <w:szCs w:val="20"/>
              </w:rPr>
              <w:t>Incorporated</w:t>
            </w:r>
          </w:p>
        </w:tc>
      </w:tr>
      <w:tr w:rsidR="00E23A9F" w:rsidRPr="00B11A06" w14:paraId="09A2C5C7" w14:textId="77777777" w:rsidTr="00846CA8">
        <w:trPr>
          <w:trHeight w:val="227"/>
        </w:trPr>
        <w:tc>
          <w:tcPr>
            <w:tcW w:w="10679" w:type="dxa"/>
            <w:gridSpan w:val="6"/>
            <w:tcBorders>
              <w:top w:val="single" w:sz="4" w:space="0" w:color="auto"/>
              <w:left w:val="nil"/>
              <w:bottom w:val="nil"/>
              <w:right w:val="nil"/>
            </w:tcBorders>
            <w:shd w:val="clear" w:color="auto" w:fill="FFFFFF" w:themeFill="background1"/>
            <w:vAlign w:val="center"/>
          </w:tcPr>
          <w:p w14:paraId="1AC4C413" w14:textId="77777777" w:rsidR="00E23A9F" w:rsidRPr="006D3F74" w:rsidRDefault="00E23A9F" w:rsidP="00BC5238">
            <w:pPr>
              <w:keepLines/>
              <w:spacing w:after="0" w:line="240" w:lineRule="auto"/>
              <w:rPr>
                <w:rFonts w:ascii="Arial" w:hAnsi="Arial" w:cs="Arial"/>
                <w:sz w:val="8"/>
                <w:szCs w:val="8"/>
              </w:rPr>
            </w:pPr>
          </w:p>
        </w:tc>
      </w:tr>
      <w:tr w:rsidR="00F21F70" w:rsidRPr="00B11A06" w14:paraId="2B76F775" w14:textId="77777777" w:rsidTr="00846CA8">
        <w:trPr>
          <w:trHeight w:val="397"/>
        </w:trPr>
        <w:tc>
          <w:tcPr>
            <w:tcW w:w="1042" w:type="dxa"/>
            <w:tcBorders>
              <w:top w:val="nil"/>
              <w:left w:val="nil"/>
              <w:bottom w:val="single" w:sz="4" w:space="0" w:color="auto"/>
              <w:right w:val="nil"/>
            </w:tcBorders>
            <w:shd w:val="clear" w:color="auto" w:fill="FFFFFF" w:themeFill="background1"/>
            <w:vAlign w:val="center"/>
          </w:tcPr>
          <w:p w14:paraId="448A1199" w14:textId="77777777" w:rsidR="00F21F70" w:rsidRPr="00DA03FF" w:rsidRDefault="00F21F70"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2982" w:type="dxa"/>
            <w:tcBorders>
              <w:top w:val="nil"/>
              <w:left w:val="nil"/>
              <w:bottom w:val="single" w:sz="4" w:space="0" w:color="auto"/>
              <w:right w:val="nil"/>
            </w:tcBorders>
            <w:shd w:val="clear" w:color="auto" w:fill="FFFFFF" w:themeFill="background1"/>
            <w:vAlign w:val="center"/>
          </w:tcPr>
          <w:p w14:paraId="7FD1FE28" w14:textId="77777777" w:rsidR="00F21F70" w:rsidRPr="00DA03FF" w:rsidRDefault="00F21F70" w:rsidP="00C61306">
            <w:pPr>
              <w:keepLines/>
              <w:spacing w:after="0" w:line="240" w:lineRule="auto"/>
              <w:rPr>
                <w:rFonts w:ascii="Arial" w:hAnsi="Arial" w:cs="Arial"/>
                <w:sz w:val="20"/>
                <w:szCs w:val="20"/>
              </w:rPr>
            </w:pPr>
            <w:r>
              <w:rPr>
                <w:rFonts w:ascii="Arial" w:hAnsi="Arial" w:cs="Arial"/>
                <w:sz w:val="20"/>
                <w:szCs w:val="20"/>
              </w:rPr>
              <w:t>Objects or Purposes</w:t>
            </w:r>
          </w:p>
        </w:tc>
        <w:tc>
          <w:tcPr>
            <w:tcW w:w="6655" w:type="dxa"/>
            <w:gridSpan w:val="4"/>
            <w:tcBorders>
              <w:top w:val="nil"/>
              <w:left w:val="nil"/>
              <w:bottom w:val="single" w:sz="4" w:space="0" w:color="auto"/>
              <w:right w:val="nil"/>
            </w:tcBorders>
            <w:shd w:val="clear" w:color="auto" w:fill="FFFFFF" w:themeFill="background1"/>
            <w:vAlign w:val="center"/>
          </w:tcPr>
          <w:p w14:paraId="36105418" w14:textId="77777777" w:rsidR="00F21F70" w:rsidRPr="00DA03FF" w:rsidRDefault="00F21F70" w:rsidP="00221345">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Pr>
                <w:rFonts w:ascii="Arial" w:hAnsi="Arial" w:cs="Arial"/>
                <w:sz w:val="20"/>
                <w:szCs w:val="20"/>
              </w:rPr>
              <w:t>W</w:t>
            </w:r>
            <w:r w:rsidRPr="00BD649A">
              <w:rPr>
                <w:rFonts w:ascii="Arial" w:hAnsi="Arial" w:cs="Arial"/>
                <w:sz w:val="20"/>
                <w:szCs w:val="20"/>
              </w:rPr>
              <w:t xml:space="preserve">rite the </w:t>
            </w:r>
            <w:r w:rsidRPr="00BD649A">
              <w:rPr>
                <w:rFonts w:ascii="Arial" w:hAnsi="Arial" w:cs="Arial"/>
                <w:b/>
                <w:sz w:val="20"/>
                <w:szCs w:val="20"/>
              </w:rPr>
              <w:t>new</w:t>
            </w:r>
            <w:r>
              <w:rPr>
                <w:rFonts w:ascii="Arial" w:hAnsi="Arial" w:cs="Arial"/>
                <w:sz w:val="20"/>
                <w:szCs w:val="20"/>
              </w:rPr>
              <w:t xml:space="preserve"> objects or purposes </w:t>
            </w:r>
            <w:r w:rsidR="00221345">
              <w:rPr>
                <w:rFonts w:ascii="Arial" w:hAnsi="Arial" w:cs="Arial"/>
                <w:sz w:val="20"/>
                <w:szCs w:val="20"/>
              </w:rPr>
              <w:t>in the space below:</w:t>
            </w:r>
          </w:p>
        </w:tc>
      </w:tr>
      <w:tr w:rsidR="00E23A9F" w:rsidRPr="00B11A06" w14:paraId="3541ACD7" w14:textId="77777777" w:rsidTr="00846CA8">
        <w:trPr>
          <w:trHeight w:val="4060"/>
        </w:trPr>
        <w:tc>
          <w:tcPr>
            <w:tcW w:w="10679" w:type="dxa"/>
            <w:gridSpan w:val="6"/>
            <w:tcBorders>
              <w:top w:val="single" w:sz="4" w:space="0" w:color="auto"/>
              <w:left w:val="single" w:sz="4" w:space="0" w:color="auto"/>
              <w:right w:val="single" w:sz="4" w:space="0" w:color="auto"/>
            </w:tcBorders>
            <w:shd w:val="clear" w:color="auto" w:fill="FFFFFF" w:themeFill="background1"/>
            <w:vAlign w:val="center"/>
          </w:tcPr>
          <w:p w14:paraId="0E001C13" w14:textId="77777777" w:rsidR="00E23A9F" w:rsidRPr="00BD649A" w:rsidRDefault="00E23A9F" w:rsidP="00C61306">
            <w:pPr>
              <w:keepLines/>
              <w:spacing w:after="0" w:line="240" w:lineRule="auto"/>
              <w:rPr>
                <w:rFonts w:ascii="Arial" w:hAnsi="Arial" w:cs="Arial"/>
                <w:sz w:val="20"/>
                <w:szCs w:val="20"/>
              </w:rPr>
            </w:pPr>
          </w:p>
        </w:tc>
      </w:tr>
      <w:tr w:rsidR="00221345" w:rsidRPr="00B11A06" w14:paraId="4A913ADF" w14:textId="77777777" w:rsidTr="00846CA8">
        <w:trPr>
          <w:trHeight w:val="397"/>
        </w:trPr>
        <w:tc>
          <w:tcPr>
            <w:tcW w:w="10679" w:type="dxa"/>
            <w:gridSpan w:val="6"/>
            <w:tcBorders>
              <w:top w:val="single" w:sz="4" w:space="0" w:color="auto"/>
              <w:left w:val="nil"/>
              <w:bottom w:val="nil"/>
              <w:right w:val="nil"/>
            </w:tcBorders>
            <w:shd w:val="clear" w:color="auto" w:fill="FFFFFF" w:themeFill="background1"/>
            <w:vAlign w:val="center"/>
          </w:tcPr>
          <w:p w14:paraId="339086D4" w14:textId="77777777" w:rsidR="00221345" w:rsidRPr="00BD649A" w:rsidRDefault="00221345" w:rsidP="00221345">
            <w:pPr>
              <w:keepLines/>
              <w:spacing w:after="0" w:line="240" w:lineRule="auto"/>
              <w:jc w:val="right"/>
              <w:rPr>
                <w:rFonts w:ascii="Arial" w:hAnsi="Arial" w:cs="Arial"/>
                <w:sz w:val="20"/>
                <w:szCs w:val="20"/>
              </w:rPr>
            </w:pPr>
            <w:r w:rsidRPr="00850C60">
              <w:rPr>
                <w:rFonts w:ascii="Arial" w:hAnsi="Arial" w:cs="Arial"/>
                <w:bCs/>
                <w:i/>
                <w:sz w:val="18"/>
                <w:szCs w:val="18"/>
              </w:rPr>
              <w:t xml:space="preserve">If there is insufficient space, please </w:t>
            </w:r>
            <w:r>
              <w:rPr>
                <w:rFonts w:ascii="Arial" w:hAnsi="Arial" w:cs="Arial"/>
                <w:bCs/>
                <w:i/>
                <w:sz w:val="18"/>
                <w:szCs w:val="18"/>
              </w:rPr>
              <w:t>write refer to attached “Rules”</w:t>
            </w:r>
          </w:p>
        </w:tc>
      </w:tr>
      <w:tr w:rsidR="00F21F70" w:rsidRPr="00B11A06" w14:paraId="50F641EE" w14:textId="77777777" w:rsidTr="00846CA8">
        <w:trPr>
          <w:trHeight w:val="794"/>
        </w:trPr>
        <w:tc>
          <w:tcPr>
            <w:tcW w:w="1042" w:type="dxa"/>
            <w:tcBorders>
              <w:top w:val="nil"/>
              <w:left w:val="nil"/>
              <w:bottom w:val="single" w:sz="4" w:space="0" w:color="auto"/>
              <w:right w:val="nil"/>
            </w:tcBorders>
            <w:shd w:val="clear" w:color="auto" w:fill="FFFFFF" w:themeFill="background1"/>
            <w:vAlign w:val="center"/>
          </w:tcPr>
          <w:p w14:paraId="408C5E45" w14:textId="77777777" w:rsidR="00F21F70" w:rsidRPr="00DA03FF" w:rsidRDefault="00F21F70"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2982" w:type="dxa"/>
            <w:tcBorders>
              <w:top w:val="nil"/>
              <w:left w:val="nil"/>
              <w:bottom w:val="single" w:sz="4" w:space="0" w:color="auto"/>
              <w:right w:val="nil"/>
            </w:tcBorders>
            <w:shd w:val="clear" w:color="auto" w:fill="FFFFFF" w:themeFill="background1"/>
            <w:vAlign w:val="center"/>
          </w:tcPr>
          <w:p w14:paraId="64094E10" w14:textId="77777777" w:rsidR="00F21F70" w:rsidRPr="00DA03FF" w:rsidRDefault="00F21F70" w:rsidP="00C61306">
            <w:pPr>
              <w:keepLines/>
              <w:spacing w:after="0" w:line="240" w:lineRule="auto"/>
              <w:rPr>
                <w:rFonts w:ascii="Arial" w:hAnsi="Arial" w:cs="Arial"/>
                <w:sz w:val="20"/>
                <w:szCs w:val="20"/>
              </w:rPr>
            </w:pPr>
            <w:r>
              <w:rPr>
                <w:rFonts w:ascii="Arial" w:hAnsi="Arial" w:cs="Arial"/>
                <w:sz w:val="20"/>
                <w:szCs w:val="20"/>
              </w:rPr>
              <w:t>Distribution of surplus property</w:t>
            </w:r>
          </w:p>
        </w:tc>
        <w:tc>
          <w:tcPr>
            <w:tcW w:w="6655" w:type="dxa"/>
            <w:gridSpan w:val="4"/>
            <w:tcBorders>
              <w:top w:val="nil"/>
              <w:left w:val="nil"/>
              <w:bottom w:val="single" w:sz="4" w:space="0" w:color="auto"/>
              <w:right w:val="nil"/>
            </w:tcBorders>
            <w:shd w:val="clear" w:color="auto" w:fill="FFFFFF" w:themeFill="background1"/>
            <w:vAlign w:val="center"/>
          </w:tcPr>
          <w:p w14:paraId="5404A336" w14:textId="77777777" w:rsidR="00F21F70" w:rsidRPr="00DA03FF" w:rsidRDefault="00F21F70" w:rsidP="00221345">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Pr>
                <w:rFonts w:ascii="Arial" w:hAnsi="Arial" w:cs="Arial"/>
                <w:sz w:val="20"/>
                <w:szCs w:val="20"/>
              </w:rPr>
              <w:t>W</w:t>
            </w:r>
            <w:r w:rsidRPr="00BD649A">
              <w:rPr>
                <w:rFonts w:ascii="Arial" w:hAnsi="Arial" w:cs="Arial"/>
                <w:sz w:val="20"/>
                <w:szCs w:val="20"/>
              </w:rPr>
              <w:t xml:space="preserve">rite the </w:t>
            </w:r>
            <w:r w:rsidRPr="00BD649A">
              <w:rPr>
                <w:rFonts w:ascii="Arial" w:hAnsi="Arial" w:cs="Arial"/>
                <w:b/>
                <w:sz w:val="20"/>
                <w:szCs w:val="20"/>
              </w:rPr>
              <w:t>new</w:t>
            </w:r>
            <w:r w:rsidRPr="00BD649A">
              <w:rPr>
                <w:rFonts w:ascii="Arial" w:hAnsi="Arial" w:cs="Arial"/>
                <w:sz w:val="20"/>
                <w:szCs w:val="20"/>
              </w:rPr>
              <w:t xml:space="preserve"> </w:t>
            </w:r>
            <w:r w:rsidR="00221345">
              <w:rPr>
                <w:rFonts w:ascii="Arial" w:hAnsi="Arial" w:cs="Arial"/>
                <w:sz w:val="20"/>
                <w:szCs w:val="20"/>
              </w:rPr>
              <w:t>terms for distributing the associations surplus property in the space below:</w:t>
            </w:r>
          </w:p>
        </w:tc>
      </w:tr>
      <w:tr w:rsidR="00E23A9F" w:rsidRPr="00B11A06" w14:paraId="10C85491" w14:textId="77777777" w:rsidTr="00846CA8">
        <w:trPr>
          <w:trHeight w:val="2765"/>
        </w:trPr>
        <w:tc>
          <w:tcPr>
            <w:tcW w:w="106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3635" w14:textId="77777777" w:rsidR="00E23A9F" w:rsidRPr="00BD649A" w:rsidRDefault="00E23A9F" w:rsidP="00C61306">
            <w:pPr>
              <w:keepLines/>
              <w:spacing w:after="0" w:line="240" w:lineRule="auto"/>
              <w:rPr>
                <w:rFonts w:ascii="Arial" w:hAnsi="Arial" w:cs="Arial"/>
                <w:sz w:val="20"/>
                <w:szCs w:val="20"/>
              </w:rPr>
            </w:pPr>
          </w:p>
        </w:tc>
      </w:tr>
      <w:tr w:rsidR="00221345" w:rsidRPr="00B11A06" w14:paraId="525072AD" w14:textId="77777777" w:rsidTr="00846CA8">
        <w:trPr>
          <w:trHeight w:val="397"/>
        </w:trPr>
        <w:tc>
          <w:tcPr>
            <w:tcW w:w="10679" w:type="dxa"/>
            <w:gridSpan w:val="6"/>
            <w:tcBorders>
              <w:top w:val="single" w:sz="4" w:space="0" w:color="auto"/>
              <w:left w:val="nil"/>
              <w:bottom w:val="nil"/>
              <w:right w:val="nil"/>
            </w:tcBorders>
            <w:shd w:val="clear" w:color="auto" w:fill="FFFFFF" w:themeFill="background1"/>
            <w:vAlign w:val="center"/>
          </w:tcPr>
          <w:p w14:paraId="7060F2D3" w14:textId="77777777" w:rsidR="00221345" w:rsidRPr="00BD649A" w:rsidRDefault="00221345" w:rsidP="00221345">
            <w:pPr>
              <w:keepLines/>
              <w:spacing w:after="0" w:line="240" w:lineRule="auto"/>
              <w:jc w:val="right"/>
              <w:rPr>
                <w:rFonts w:ascii="Arial" w:hAnsi="Arial" w:cs="Arial"/>
                <w:sz w:val="20"/>
                <w:szCs w:val="20"/>
              </w:rPr>
            </w:pPr>
            <w:r w:rsidRPr="00850C60">
              <w:rPr>
                <w:rFonts w:ascii="Arial" w:hAnsi="Arial" w:cs="Arial"/>
                <w:bCs/>
                <w:i/>
                <w:sz w:val="18"/>
                <w:szCs w:val="18"/>
              </w:rPr>
              <w:t xml:space="preserve">If there is insufficient space, please </w:t>
            </w:r>
            <w:r>
              <w:rPr>
                <w:rFonts w:ascii="Arial" w:hAnsi="Arial" w:cs="Arial"/>
                <w:bCs/>
                <w:i/>
                <w:sz w:val="18"/>
                <w:szCs w:val="18"/>
              </w:rPr>
              <w:t>write refer to attached “Rules”</w:t>
            </w:r>
          </w:p>
        </w:tc>
      </w:tr>
      <w:tr w:rsidR="00E23A9F" w:rsidRPr="00B11A06" w14:paraId="4D17200F" w14:textId="77777777" w:rsidTr="00846CA8">
        <w:trPr>
          <w:trHeight w:val="227"/>
        </w:trPr>
        <w:tc>
          <w:tcPr>
            <w:tcW w:w="10679" w:type="dxa"/>
            <w:gridSpan w:val="6"/>
            <w:tcBorders>
              <w:top w:val="nil"/>
              <w:left w:val="nil"/>
              <w:bottom w:val="nil"/>
              <w:right w:val="nil"/>
            </w:tcBorders>
            <w:shd w:val="clear" w:color="auto" w:fill="FFFFFF" w:themeFill="background1"/>
            <w:vAlign w:val="center"/>
          </w:tcPr>
          <w:p w14:paraId="734C3195" w14:textId="77777777" w:rsidR="00E23A9F" w:rsidRPr="006D3F74" w:rsidRDefault="00E23A9F" w:rsidP="00BC5238">
            <w:pPr>
              <w:keepLines/>
              <w:spacing w:after="0" w:line="240" w:lineRule="auto"/>
              <w:rPr>
                <w:rFonts w:ascii="Arial" w:hAnsi="Arial" w:cs="Arial"/>
                <w:sz w:val="8"/>
                <w:szCs w:val="8"/>
              </w:rPr>
            </w:pPr>
          </w:p>
        </w:tc>
      </w:tr>
      <w:tr w:rsidR="00221345" w:rsidRPr="00B11A06" w14:paraId="41AA0B3A" w14:textId="77777777" w:rsidTr="00846CA8">
        <w:trPr>
          <w:trHeight w:val="794"/>
        </w:trPr>
        <w:tc>
          <w:tcPr>
            <w:tcW w:w="1042" w:type="dxa"/>
            <w:tcBorders>
              <w:top w:val="nil"/>
              <w:left w:val="nil"/>
              <w:bottom w:val="nil"/>
              <w:right w:val="nil"/>
            </w:tcBorders>
            <w:shd w:val="clear" w:color="auto" w:fill="FFFFFF" w:themeFill="background1"/>
            <w:vAlign w:val="center"/>
          </w:tcPr>
          <w:p w14:paraId="0B35ADE7" w14:textId="77777777" w:rsidR="00221345" w:rsidRPr="00DA03FF" w:rsidRDefault="00221345"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2982" w:type="dxa"/>
            <w:tcBorders>
              <w:top w:val="nil"/>
              <w:left w:val="nil"/>
              <w:bottom w:val="nil"/>
              <w:right w:val="nil"/>
            </w:tcBorders>
            <w:shd w:val="clear" w:color="auto" w:fill="FFFFFF" w:themeFill="background1"/>
            <w:vAlign w:val="center"/>
          </w:tcPr>
          <w:p w14:paraId="255D3137" w14:textId="77777777" w:rsidR="00221345" w:rsidRPr="00DA03FF" w:rsidRDefault="00221345" w:rsidP="00C61306">
            <w:pPr>
              <w:keepLines/>
              <w:spacing w:after="0" w:line="240" w:lineRule="auto"/>
              <w:rPr>
                <w:rFonts w:ascii="Arial" w:hAnsi="Arial" w:cs="Arial"/>
                <w:sz w:val="20"/>
                <w:szCs w:val="20"/>
              </w:rPr>
            </w:pPr>
            <w:r>
              <w:rPr>
                <w:rFonts w:ascii="Arial" w:hAnsi="Arial" w:cs="Arial"/>
                <w:sz w:val="20"/>
                <w:szCs w:val="20"/>
              </w:rPr>
              <w:t>Any other rule clauses</w:t>
            </w:r>
          </w:p>
        </w:tc>
        <w:tc>
          <w:tcPr>
            <w:tcW w:w="6655" w:type="dxa"/>
            <w:gridSpan w:val="4"/>
            <w:tcBorders>
              <w:top w:val="nil"/>
              <w:left w:val="nil"/>
              <w:bottom w:val="nil"/>
              <w:right w:val="nil"/>
            </w:tcBorders>
            <w:shd w:val="clear" w:color="auto" w:fill="FFFFFF" w:themeFill="background1"/>
            <w:vAlign w:val="center"/>
          </w:tcPr>
          <w:p w14:paraId="0335CA99" w14:textId="66E37F24" w:rsidR="00221345" w:rsidRPr="00DA03FF" w:rsidRDefault="00221345" w:rsidP="009C74C1">
            <w:pPr>
              <w:keepLines/>
              <w:spacing w:after="0" w:line="240" w:lineRule="auto"/>
              <w:rPr>
                <w:rFonts w:ascii="Arial" w:hAnsi="Arial" w:cs="Arial"/>
                <w:sz w:val="20"/>
                <w:szCs w:val="20"/>
              </w:rPr>
            </w:pPr>
            <w:r w:rsidRPr="00BD649A">
              <w:rPr>
                <w:rFonts w:ascii="Arial" w:hAnsi="Arial" w:cs="Arial"/>
                <w:sz w:val="20"/>
                <w:szCs w:val="20"/>
              </w:rPr>
              <w:sym w:font="Wingdings 3" w:char="F084"/>
            </w:r>
            <w:r w:rsidRPr="00BD649A">
              <w:rPr>
                <w:rFonts w:ascii="Arial" w:hAnsi="Arial" w:cs="Arial"/>
                <w:sz w:val="20"/>
                <w:szCs w:val="20"/>
              </w:rPr>
              <w:t xml:space="preserve"> </w:t>
            </w:r>
            <w:r w:rsidR="00E23A9F">
              <w:rPr>
                <w:rFonts w:ascii="Arial" w:hAnsi="Arial" w:cs="Arial"/>
                <w:sz w:val="20"/>
                <w:szCs w:val="20"/>
              </w:rPr>
              <w:t>List the</w:t>
            </w:r>
            <w:r>
              <w:rPr>
                <w:rFonts w:ascii="Arial" w:hAnsi="Arial" w:cs="Arial"/>
                <w:sz w:val="20"/>
                <w:szCs w:val="20"/>
              </w:rPr>
              <w:t xml:space="preserve"> rule/clause numbers that </w:t>
            </w:r>
            <w:r w:rsidR="009C74C1">
              <w:rPr>
                <w:rFonts w:ascii="Arial" w:hAnsi="Arial" w:cs="Arial"/>
                <w:sz w:val="20"/>
                <w:szCs w:val="20"/>
              </w:rPr>
              <w:t>were changed by the Special Resolution</w:t>
            </w:r>
            <w:r>
              <w:rPr>
                <w:rFonts w:ascii="Arial" w:hAnsi="Arial" w:cs="Arial"/>
                <w:sz w:val="20"/>
                <w:szCs w:val="20"/>
              </w:rPr>
              <w:t xml:space="preserve"> or </w:t>
            </w:r>
            <w:r w:rsidR="00E23A9F">
              <w:rPr>
                <w:rFonts w:ascii="Arial" w:hAnsi="Arial" w:cs="Arial"/>
                <w:sz w:val="20"/>
                <w:szCs w:val="20"/>
              </w:rPr>
              <w:t>indicate if</w:t>
            </w:r>
            <w:r>
              <w:rPr>
                <w:rFonts w:ascii="Arial" w:hAnsi="Arial" w:cs="Arial"/>
                <w:sz w:val="20"/>
                <w:szCs w:val="20"/>
              </w:rPr>
              <w:t xml:space="preserve"> </w:t>
            </w:r>
            <w:r w:rsidR="009C74C1">
              <w:rPr>
                <w:rFonts w:ascii="Arial" w:hAnsi="Arial" w:cs="Arial"/>
                <w:sz w:val="20"/>
                <w:szCs w:val="20"/>
              </w:rPr>
              <w:t xml:space="preserve">a complete </w:t>
            </w:r>
            <w:r>
              <w:rPr>
                <w:rFonts w:ascii="Arial" w:hAnsi="Arial" w:cs="Arial"/>
                <w:sz w:val="20"/>
                <w:szCs w:val="20"/>
              </w:rPr>
              <w:t>new set of rules has been adopted</w:t>
            </w:r>
          </w:p>
        </w:tc>
      </w:tr>
      <w:tr w:rsidR="00E23A9F" w:rsidRPr="00B11A06" w14:paraId="6FBF33BC" w14:textId="77777777" w:rsidTr="00846CA8">
        <w:trPr>
          <w:trHeight w:val="2458"/>
        </w:trPr>
        <w:tc>
          <w:tcPr>
            <w:tcW w:w="10679" w:type="dxa"/>
            <w:gridSpan w:val="6"/>
            <w:tcBorders>
              <w:top w:val="single" w:sz="4" w:space="0" w:color="auto"/>
              <w:left w:val="single" w:sz="4" w:space="0" w:color="auto"/>
              <w:right w:val="single" w:sz="4" w:space="0" w:color="auto"/>
            </w:tcBorders>
            <w:shd w:val="clear" w:color="auto" w:fill="FFFFFF" w:themeFill="background1"/>
            <w:vAlign w:val="center"/>
          </w:tcPr>
          <w:p w14:paraId="337D7A07" w14:textId="77777777" w:rsidR="00E23A9F" w:rsidRPr="00BD649A" w:rsidRDefault="00E23A9F" w:rsidP="00C61306">
            <w:pPr>
              <w:keepLines/>
              <w:spacing w:after="0" w:line="240" w:lineRule="auto"/>
              <w:rPr>
                <w:rFonts w:ascii="Arial" w:hAnsi="Arial" w:cs="Arial"/>
                <w:sz w:val="20"/>
                <w:szCs w:val="20"/>
              </w:rPr>
            </w:pPr>
          </w:p>
        </w:tc>
      </w:tr>
      <w:tr w:rsidR="00221345" w:rsidRPr="00B11A06" w14:paraId="05A8869A" w14:textId="77777777" w:rsidTr="00846CA8">
        <w:trPr>
          <w:trHeight w:val="397"/>
        </w:trPr>
        <w:tc>
          <w:tcPr>
            <w:tcW w:w="10679" w:type="dxa"/>
            <w:gridSpan w:val="6"/>
            <w:tcBorders>
              <w:top w:val="single" w:sz="4" w:space="0" w:color="auto"/>
              <w:left w:val="nil"/>
              <w:bottom w:val="nil"/>
              <w:right w:val="nil"/>
            </w:tcBorders>
            <w:shd w:val="clear" w:color="auto" w:fill="FFFFFF" w:themeFill="background1"/>
            <w:vAlign w:val="center"/>
          </w:tcPr>
          <w:p w14:paraId="1530A14B" w14:textId="77777777" w:rsidR="00221345" w:rsidRPr="00BD649A" w:rsidRDefault="004D3C6B" w:rsidP="000B205E">
            <w:pPr>
              <w:keepLines/>
              <w:spacing w:after="0" w:line="240" w:lineRule="auto"/>
              <w:rPr>
                <w:rFonts w:ascii="Arial" w:hAnsi="Arial" w:cs="Arial"/>
                <w:sz w:val="20"/>
                <w:szCs w:val="20"/>
              </w:rPr>
            </w:pPr>
            <w:r>
              <w:rPr>
                <w:rFonts w:ascii="Arial" w:hAnsi="Arial" w:cs="Arial"/>
                <w:b/>
                <w:sz w:val="20"/>
                <w:szCs w:val="20"/>
              </w:rPr>
              <w:t xml:space="preserve">IMPORTANT: You must also </w:t>
            </w:r>
            <w:r w:rsidR="00221345" w:rsidRPr="00F21F70">
              <w:rPr>
                <w:rFonts w:ascii="Arial" w:hAnsi="Arial" w:cs="Arial"/>
                <w:b/>
                <w:sz w:val="20"/>
                <w:szCs w:val="20"/>
              </w:rPr>
              <w:t xml:space="preserve">complete </w:t>
            </w:r>
            <w:r w:rsidR="00221345">
              <w:rPr>
                <w:rFonts w:ascii="Arial" w:hAnsi="Arial" w:cs="Arial"/>
                <w:b/>
                <w:sz w:val="20"/>
                <w:szCs w:val="20"/>
              </w:rPr>
              <w:t xml:space="preserve">the </w:t>
            </w:r>
            <w:r w:rsidR="000B205E">
              <w:rPr>
                <w:rFonts w:ascii="Arial" w:hAnsi="Arial" w:cs="Arial"/>
                <w:b/>
                <w:sz w:val="20"/>
                <w:szCs w:val="20"/>
              </w:rPr>
              <w:t>O</w:t>
            </w:r>
            <w:r w:rsidR="00221345">
              <w:rPr>
                <w:rFonts w:ascii="Arial" w:hAnsi="Arial" w:cs="Arial"/>
                <w:b/>
                <w:sz w:val="20"/>
                <w:szCs w:val="20"/>
              </w:rPr>
              <w:t xml:space="preserve">wn </w:t>
            </w:r>
            <w:r w:rsidR="000B205E">
              <w:rPr>
                <w:rFonts w:ascii="Arial" w:hAnsi="Arial" w:cs="Arial"/>
                <w:b/>
                <w:sz w:val="20"/>
                <w:szCs w:val="20"/>
              </w:rPr>
              <w:t>R</w:t>
            </w:r>
            <w:r w:rsidR="00221345">
              <w:rPr>
                <w:rFonts w:ascii="Arial" w:hAnsi="Arial" w:cs="Arial"/>
                <w:b/>
                <w:sz w:val="20"/>
                <w:szCs w:val="20"/>
              </w:rPr>
              <w:t xml:space="preserve">ules </w:t>
            </w:r>
            <w:r w:rsidR="000B205E">
              <w:rPr>
                <w:rFonts w:ascii="Arial" w:hAnsi="Arial" w:cs="Arial"/>
                <w:b/>
                <w:sz w:val="20"/>
                <w:szCs w:val="20"/>
              </w:rPr>
              <w:t>M</w:t>
            </w:r>
            <w:r w:rsidR="00221345">
              <w:rPr>
                <w:rFonts w:ascii="Arial" w:hAnsi="Arial" w:cs="Arial"/>
                <w:b/>
                <w:sz w:val="20"/>
                <w:szCs w:val="20"/>
              </w:rPr>
              <w:t xml:space="preserve">atters </w:t>
            </w:r>
            <w:r w:rsidR="000B205E">
              <w:rPr>
                <w:rFonts w:ascii="Arial" w:hAnsi="Arial" w:cs="Arial"/>
                <w:b/>
                <w:sz w:val="20"/>
                <w:szCs w:val="20"/>
              </w:rPr>
              <w:t xml:space="preserve">Table </w:t>
            </w:r>
            <w:r w:rsidR="00221345">
              <w:rPr>
                <w:rFonts w:ascii="Arial" w:hAnsi="Arial" w:cs="Arial"/>
                <w:b/>
                <w:sz w:val="20"/>
                <w:szCs w:val="20"/>
              </w:rPr>
              <w:t>on the following page.</w:t>
            </w:r>
          </w:p>
        </w:tc>
      </w:tr>
      <w:tr w:rsidR="00221345" w:rsidRPr="00B11A06" w14:paraId="1D6C9BD5" w14:textId="77777777" w:rsidTr="00846CA8">
        <w:trPr>
          <w:trHeight w:val="454"/>
        </w:trPr>
        <w:tc>
          <w:tcPr>
            <w:tcW w:w="10679" w:type="dxa"/>
            <w:gridSpan w:val="6"/>
            <w:tcBorders>
              <w:top w:val="nil"/>
              <w:left w:val="nil"/>
              <w:bottom w:val="nil"/>
              <w:right w:val="nil"/>
            </w:tcBorders>
            <w:shd w:val="clear" w:color="auto" w:fill="FFFFFF" w:themeFill="background1"/>
            <w:vAlign w:val="center"/>
          </w:tcPr>
          <w:p w14:paraId="2D4078F2" w14:textId="77777777" w:rsidR="00221345" w:rsidRPr="00221345" w:rsidRDefault="00221345" w:rsidP="003E2D2A">
            <w:pPr>
              <w:pStyle w:val="ListParagraph"/>
              <w:keepLines/>
              <w:spacing w:before="120" w:after="0" w:line="240" w:lineRule="auto"/>
              <w:ind w:left="0"/>
              <w:rPr>
                <w:rFonts w:ascii="Arial" w:hAnsi="Arial" w:cs="Arial"/>
                <w:b/>
                <w:i/>
                <w:sz w:val="18"/>
                <w:szCs w:val="18"/>
              </w:rPr>
            </w:pPr>
            <w:r w:rsidRPr="00221345">
              <w:rPr>
                <w:rFonts w:ascii="Arial" w:hAnsi="Arial" w:cs="Arial"/>
                <w:b/>
                <w:sz w:val="20"/>
                <w:szCs w:val="20"/>
              </w:rPr>
              <w:lastRenderedPageBreak/>
              <w:t>Own Rules Matters</w:t>
            </w:r>
            <w:r w:rsidR="000B205E">
              <w:rPr>
                <w:rFonts w:ascii="Arial" w:hAnsi="Arial" w:cs="Arial"/>
                <w:b/>
                <w:sz w:val="20"/>
                <w:szCs w:val="20"/>
              </w:rPr>
              <w:t xml:space="preserve"> Table</w:t>
            </w:r>
          </w:p>
        </w:tc>
      </w:tr>
      <w:tr w:rsidR="00F056C0" w:rsidRPr="00B11A06" w14:paraId="0732A03E" w14:textId="77777777" w:rsidTr="00846CA8">
        <w:trPr>
          <w:trHeight w:val="737"/>
        </w:trPr>
        <w:tc>
          <w:tcPr>
            <w:tcW w:w="10679" w:type="dxa"/>
            <w:gridSpan w:val="6"/>
            <w:tcBorders>
              <w:top w:val="nil"/>
              <w:left w:val="nil"/>
              <w:bottom w:val="nil"/>
              <w:right w:val="nil"/>
            </w:tcBorders>
            <w:shd w:val="clear" w:color="auto" w:fill="FFFFFF" w:themeFill="background1"/>
            <w:vAlign w:val="center"/>
          </w:tcPr>
          <w:p w14:paraId="6AA2EB88" w14:textId="6AE0C67B" w:rsidR="00072C88" w:rsidRPr="00E23A9F" w:rsidRDefault="00E23A9F" w:rsidP="009C74C1">
            <w:pPr>
              <w:pStyle w:val="ListParagraph"/>
              <w:keepLines/>
              <w:spacing w:before="120" w:after="0" w:line="240" w:lineRule="auto"/>
              <w:ind w:left="0"/>
              <w:rPr>
                <w:rFonts w:ascii="Arial" w:hAnsi="Arial" w:cs="Arial"/>
                <w:b/>
                <w:sz w:val="18"/>
                <w:szCs w:val="18"/>
              </w:rPr>
            </w:pPr>
            <w:r>
              <w:rPr>
                <w:rFonts w:ascii="Arial" w:hAnsi="Arial" w:cs="Arial"/>
                <w:b/>
                <w:sz w:val="18"/>
                <w:szCs w:val="18"/>
              </w:rPr>
              <w:t>Fill in</w:t>
            </w:r>
            <w:r w:rsidRPr="00CC257F">
              <w:rPr>
                <w:rFonts w:ascii="Arial" w:hAnsi="Arial" w:cs="Arial"/>
                <w:b/>
                <w:sz w:val="18"/>
                <w:szCs w:val="18"/>
              </w:rPr>
              <w:t xml:space="preserve"> the table</w:t>
            </w:r>
            <w:r>
              <w:rPr>
                <w:rFonts w:ascii="Arial" w:hAnsi="Arial" w:cs="Arial"/>
                <w:b/>
                <w:sz w:val="18"/>
                <w:szCs w:val="18"/>
              </w:rPr>
              <w:t xml:space="preserve"> by stating </w:t>
            </w:r>
            <w:r w:rsidRPr="00CC257F">
              <w:rPr>
                <w:rFonts w:ascii="Arial" w:hAnsi="Arial" w:cs="Arial"/>
                <w:b/>
                <w:sz w:val="18"/>
                <w:szCs w:val="18"/>
              </w:rPr>
              <w:t xml:space="preserve">the rule number(s) that </w:t>
            </w:r>
            <w:r>
              <w:rPr>
                <w:rFonts w:ascii="Arial" w:hAnsi="Arial" w:cs="Arial"/>
                <w:b/>
                <w:sz w:val="18"/>
                <w:szCs w:val="18"/>
              </w:rPr>
              <w:t>deal</w:t>
            </w:r>
            <w:r w:rsidRPr="00CC257F">
              <w:rPr>
                <w:rFonts w:ascii="Arial" w:hAnsi="Arial" w:cs="Arial"/>
                <w:b/>
                <w:sz w:val="18"/>
                <w:szCs w:val="18"/>
              </w:rPr>
              <w:t xml:space="preserve"> with </w:t>
            </w:r>
            <w:r>
              <w:rPr>
                <w:rFonts w:ascii="Arial" w:hAnsi="Arial" w:cs="Arial"/>
                <w:b/>
                <w:sz w:val="18"/>
                <w:szCs w:val="18"/>
              </w:rPr>
              <w:t xml:space="preserve">listed matter </w:t>
            </w:r>
            <w:r w:rsidRPr="00CC257F">
              <w:rPr>
                <w:rFonts w:ascii="Arial" w:hAnsi="Arial" w:cs="Arial"/>
                <w:b/>
                <w:sz w:val="18"/>
                <w:szCs w:val="18"/>
              </w:rPr>
              <w:t xml:space="preserve">in the space provided. </w:t>
            </w:r>
            <w:r>
              <w:rPr>
                <w:rFonts w:ascii="Arial" w:hAnsi="Arial" w:cs="Arial"/>
                <w:b/>
                <w:sz w:val="18"/>
                <w:szCs w:val="18"/>
              </w:rPr>
              <w:t xml:space="preserve"> </w:t>
            </w:r>
            <w:r w:rsidRPr="002A222E">
              <w:rPr>
                <w:rFonts w:ascii="Arial" w:hAnsi="Arial" w:cs="Arial"/>
                <w:b/>
                <w:sz w:val="18"/>
                <w:szCs w:val="18"/>
              </w:rPr>
              <w:t xml:space="preserve">Possible wording for any or all of these matters may be found in the </w:t>
            </w:r>
            <w:hyperlink r:id="rId18" w:history="1">
              <w:r w:rsidRPr="00846CA8">
                <w:rPr>
                  <w:rStyle w:val="Hyperlink"/>
                  <w:rFonts w:ascii="Arial" w:hAnsi="Arial" w:cs="Arial"/>
                  <w:b/>
                  <w:sz w:val="18"/>
                  <w:szCs w:val="18"/>
                </w:rPr>
                <w:t>model rules</w:t>
              </w:r>
            </w:hyperlink>
            <w:r w:rsidRPr="002A222E">
              <w:rPr>
                <w:rFonts w:ascii="Arial" w:hAnsi="Arial" w:cs="Arial"/>
                <w:b/>
                <w:sz w:val="18"/>
                <w:szCs w:val="18"/>
              </w:rPr>
              <w:t>.</w:t>
            </w:r>
          </w:p>
        </w:tc>
      </w:tr>
      <w:tr w:rsidR="00016521" w:rsidRPr="00B11A06" w14:paraId="2071870E"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A2A37" w14:textId="77777777" w:rsidR="00016521" w:rsidRPr="00615C09" w:rsidRDefault="00016521" w:rsidP="00BC5238">
            <w:pPr>
              <w:keepLines/>
              <w:spacing w:after="0" w:line="240" w:lineRule="auto"/>
              <w:rPr>
                <w:rFonts w:ascii="Arial" w:hAnsi="Arial" w:cs="Arial"/>
                <w:sz w:val="16"/>
                <w:szCs w:val="16"/>
              </w:rPr>
            </w:pPr>
            <w:r w:rsidRPr="00615C09">
              <w:rPr>
                <w:rFonts w:ascii="Arial" w:hAnsi="Arial" w:cs="Arial"/>
                <w:sz w:val="16"/>
                <w:szCs w:val="16"/>
              </w:rPr>
              <w:t>Matter</w:t>
            </w:r>
            <w:r>
              <w:rPr>
                <w:rFonts w:ascii="Arial" w:hAnsi="Arial" w:cs="Arial"/>
                <w:sz w:val="16"/>
                <w:szCs w:val="16"/>
              </w:rPr>
              <w:t>s for own rules</w:t>
            </w:r>
          </w:p>
        </w:tc>
        <w:tc>
          <w:tcPr>
            <w:tcW w:w="19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24298" w14:textId="77777777" w:rsidR="00016521" w:rsidRPr="00615C09" w:rsidRDefault="00016521" w:rsidP="00BC5238">
            <w:pPr>
              <w:keepLines/>
              <w:spacing w:after="0" w:line="240" w:lineRule="auto"/>
              <w:jc w:val="center"/>
              <w:rPr>
                <w:rFonts w:ascii="Arial" w:hAnsi="Arial" w:cs="Arial"/>
                <w:sz w:val="16"/>
                <w:szCs w:val="16"/>
              </w:rPr>
            </w:pPr>
            <w:r w:rsidRPr="00615C09">
              <w:rPr>
                <w:rFonts w:ascii="Arial" w:hAnsi="Arial" w:cs="Arial"/>
                <w:sz w:val="16"/>
                <w:szCs w:val="16"/>
              </w:rPr>
              <w:t>Clause number from associations rules</w:t>
            </w:r>
          </w:p>
        </w:tc>
      </w:tr>
      <w:tr w:rsidR="00016521" w:rsidRPr="00B11A06" w14:paraId="4A4E54C1"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6E2A7"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The name of the incorporated association.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1EDD9"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490DF378"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64F6C"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The objects or purposes of the incorporated association.</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1BDE0"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5F4EB010"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22C2B" w14:textId="393C579F" w:rsidR="00016521" w:rsidRPr="00921764" w:rsidRDefault="00016521" w:rsidP="00BC5238">
            <w:pPr>
              <w:pStyle w:val="ListParagraph"/>
              <w:numPr>
                <w:ilvl w:val="0"/>
                <w:numId w:val="31"/>
              </w:numPr>
              <w:spacing w:after="0" w:line="240" w:lineRule="auto"/>
              <w:ind w:right="-60"/>
              <w:jc w:val="both"/>
              <w:rPr>
                <w:rFonts w:ascii="Arial" w:hAnsi="Arial" w:cs="Arial"/>
                <w:sz w:val="16"/>
                <w:szCs w:val="16"/>
              </w:rPr>
            </w:pPr>
            <w:r w:rsidRPr="00921764">
              <w:rPr>
                <w:rFonts w:ascii="Arial" w:hAnsi="Arial" w:cs="Arial"/>
                <w:sz w:val="16"/>
                <w:szCs w:val="16"/>
              </w:rPr>
              <w:t xml:space="preserve">The eligibility criteria (if any) for a person to become a member of the association and details on when membership starts and ends. </w:t>
            </w:r>
            <w:r w:rsidRPr="00921764">
              <w:rPr>
                <w:rFonts w:ascii="Arial" w:hAnsi="Arial" w:cs="Arial"/>
                <w:color w:val="4F81BD" w:themeColor="accent1"/>
                <w:sz w:val="16"/>
                <w:szCs w:val="16"/>
              </w:rPr>
              <w:t>(example – see model rule</w:t>
            </w:r>
            <w:r w:rsidR="009C74C1">
              <w:rPr>
                <w:rFonts w:ascii="Arial" w:hAnsi="Arial" w:cs="Arial"/>
                <w:color w:val="4F81BD" w:themeColor="accent1"/>
                <w:sz w:val="16"/>
                <w:szCs w:val="16"/>
              </w:rPr>
              <w:t>s</w:t>
            </w:r>
            <w:r w:rsidRPr="00921764">
              <w:rPr>
                <w:rFonts w:ascii="Arial" w:hAnsi="Arial" w:cs="Arial"/>
                <w:color w:val="4F81BD" w:themeColor="accent1"/>
                <w:sz w:val="16"/>
                <w:szCs w:val="16"/>
              </w:rPr>
              <w:t xml:space="preserve"> 4,7 and 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544D8"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7A7E7A54"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54C59"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register of members of the incorporated association. </w:t>
            </w:r>
            <w:r w:rsidRPr="00846CA8">
              <w:rPr>
                <w:rFonts w:ascii="Arial" w:hAnsi="Arial" w:cs="Arial"/>
                <w:color w:val="4F81BD" w:themeColor="accent1"/>
                <w:sz w:val="16"/>
                <w:szCs w:val="16"/>
              </w:rPr>
              <w:t>(example – see model rule 13)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EE545"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2AD1D0FF"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7E8DE"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entrance fees, subscriptions and other amounts to be paid by members (if any). </w:t>
            </w:r>
            <w:r w:rsidRPr="00846CA8">
              <w:rPr>
                <w:rFonts w:ascii="Arial" w:hAnsi="Arial" w:cs="Arial"/>
                <w:color w:val="4F81BD" w:themeColor="accent1"/>
                <w:sz w:val="16"/>
                <w:szCs w:val="16"/>
              </w:rPr>
              <w:t>(example – see model rule 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D6C55"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1AB2E488"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B917D"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name, composition and powers of the management committee including: </w:t>
            </w:r>
            <w:r w:rsidRPr="00846CA8">
              <w:rPr>
                <w:rFonts w:ascii="Arial" w:hAnsi="Arial" w:cs="Arial"/>
                <w:color w:val="4F81BD" w:themeColor="accent1"/>
                <w:sz w:val="16"/>
                <w:szCs w:val="16"/>
              </w:rPr>
              <w:t>(example – see model rule 26)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953DB"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6040D8A9"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6056E" w14:textId="77777777" w:rsidR="00016521" w:rsidRPr="00921764" w:rsidRDefault="00016521" w:rsidP="00BC5238">
            <w:pPr>
              <w:pStyle w:val="ListParagraph"/>
              <w:keepLines/>
              <w:numPr>
                <w:ilvl w:val="1"/>
                <w:numId w:val="31"/>
              </w:numPr>
              <w:spacing w:after="0" w:line="240" w:lineRule="auto"/>
              <w:rPr>
                <w:rFonts w:ascii="Arial" w:hAnsi="Arial" w:cs="Arial"/>
                <w:sz w:val="20"/>
                <w:szCs w:val="20"/>
              </w:rPr>
            </w:pPr>
            <w:r w:rsidRPr="00921764">
              <w:rPr>
                <w:rFonts w:ascii="Arial" w:hAnsi="Arial" w:cs="Arial"/>
                <w:sz w:val="16"/>
                <w:szCs w:val="16"/>
              </w:rPr>
              <w:t xml:space="preserve">The election or appointment of members of the committee. </w:t>
            </w:r>
            <w:r w:rsidRPr="00846CA8">
              <w:rPr>
                <w:rFonts w:ascii="Arial" w:hAnsi="Arial" w:cs="Arial"/>
                <w:color w:val="4F81BD" w:themeColor="accent1"/>
                <w:sz w:val="16"/>
                <w:szCs w:val="16"/>
              </w:rPr>
              <w:t>(example – see model rule 33)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B2681"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02D81997"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4B545" w14:textId="77777777" w:rsidR="00016521" w:rsidRPr="00921764" w:rsidRDefault="00016521" w:rsidP="00BC5238">
            <w:pPr>
              <w:pStyle w:val="ListParagraph"/>
              <w:keepLines/>
              <w:numPr>
                <w:ilvl w:val="1"/>
                <w:numId w:val="31"/>
              </w:numPr>
              <w:spacing w:after="0" w:line="240" w:lineRule="auto"/>
              <w:rPr>
                <w:rFonts w:ascii="Arial" w:hAnsi="Arial" w:cs="Arial"/>
                <w:sz w:val="20"/>
                <w:szCs w:val="20"/>
              </w:rPr>
            </w:pPr>
            <w:r w:rsidRPr="00921764">
              <w:rPr>
                <w:rFonts w:ascii="Arial" w:hAnsi="Arial" w:cs="Arial"/>
                <w:sz w:val="16"/>
                <w:szCs w:val="16"/>
              </w:rPr>
              <w:t xml:space="preserve">The terms of office of members of the committee. </w:t>
            </w:r>
            <w:r w:rsidRPr="00846CA8">
              <w:rPr>
                <w:rFonts w:ascii="Arial" w:hAnsi="Arial" w:cs="Arial"/>
                <w:color w:val="4F81BD" w:themeColor="accent1"/>
                <w:sz w:val="16"/>
                <w:szCs w:val="16"/>
              </w:rPr>
              <w:t>(example – see model rule 35)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AE4CB"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57050288"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A612A" w14:textId="77777777" w:rsidR="00016521" w:rsidRPr="00921764" w:rsidRDefault="00016521" w:rsidP="00BC5238">
            <w:pPr>
              <w:pStyle w:val="ListParagraph"/>
              <w:keepLines/>
              <w:numPr>
                <w:ilvl w:val="1"/>
                <w:numId w:val="31"/>
              </w:numPr>
              <w:spacing w:after="0" w:line="240" w:lineRule="auto"/>
              <w:rPr>
                <w:rFonts w:ascii="Arial" w:hAnsi="Arial" w:cs="Arial"/>
                <w:sz w:val="20"/>
                <w:szCs w:val="20"/>
              </w:rPr>
            </w:pPr>
            <w:r w:rsidRPr="00921764">
              <w:rPr>
                <w:rFonts w:ascii="Arial" w:hAnsi="Arial" w:cs="Arial"/>
                <w:sz w:val="16"/>
                <w:szCs w:val="16"/>
              </w:rPr>
              <w:t xml:space="preserve">The grounds on or reasons for which the office of a member of the committee shall become vacant. </w:t>
            </w:r>
            <w:r w:rsidRPr="00846CA8">
              <w:rPr>
                <w:rFonts w:ascii="Arial" w:hAnsi="Arial" w:cs="Arial"/>
                <w:color w:val="4F81BD" w:themeColor="accent1"/>
                <w:sz w:val="16"/>
                <w:szCs w:val="16"/>
              </w:rPr>
              <w:t>(example – see model rule 37)</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E61A7"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4F299638"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0474" w14:textId="77777777" w:rsidR="00016521" w:rsidRPr="00921764" w:rsidRDefault="00016521" w:rsidP="00BC5238">
            <w:pPr>
              <w:pStyle w:val="ListParagraph"/>
              <w:keepLines/>
              <w:numPr>
                <w:ilvl w:val="1"/>
                <w:numId w:val="31"/>
              </w:numPr>
              <w:spacing w:after="0" w:line="240" w:lineRule="auto"/>
              <w:rPr>
                <w:rFonts w:ascii="Arial" w:hAnsi="Arial" w:cs="Arial"/>
                <w:sz w:val="20"/>
                <w:szCs w:val="20"/>
              </w:rPr>
            </w:pPr>
            <w:r w:rsidRPr="00921764">
              <w:rPr>
                <w:rFonts w:ascii="Arial" w:hAnsi="Arial" w:cs="Arial"/>
                <w:sz w:val="16"/>
                <w:szCs w:val="16"/>
              </w:rPr>
              <w:t xml:space="preserve">The filling of casual vacancies occurring on the committee. </w:t>
            </w:r>
            <w:r w:rsidRPr="00846CA8">
              <w:rPr>
                <w:rFonts w:ascii="Arial" w:hAnsi="Arial" w:cs="Arial"/>
                <w:color w:val="4F81BD" w:themeColor="accent1"/>
                <w:sz w:val="16"/>
                <w:szCs w:val="16"/>
              </w:rPr>
              <w:t>(example – see model rule 38)</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AC94E"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2DF4A28A"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4B6DE" w14:textId="25D360FC" w:rsidR="00016521" w:rsidRPr="00921764" w:rsidRDefault="00016521" w:rsidP="009C74C1">
            <w:pPr>
              <w:pStyle w:val="ListParagraph"/>
              <w:keepLines/>
              <w:numPr>
                <w:ilvl w:val="1"/>
                <w:numId w:val="31"/>
              </w:numPr>
              <w:spacing w:after="0" w:line="240" w:lineRule="auto"/>
              <w:rPr>
                <w:rFonts w:ascii="Arial" w:hAnsi="Arial" w:cs="Arial"/>
                <w:sz w:val="20"/>
                <w:szCs w:val="20"/>
              </w:rPr>
            </w:pPr>
            <w:r w:rsidRPr="00921764">
              <w:rPr>
                <w:rFonts w:ascii="Arial" w:hAnsi="Arial" w:cs="Arial"/>
                <w:sz w:val="16"/>
                <w:szCs w:val="16"/>
              </w:rPr>
              <w:t>The quorum and procedure at meetings of the committee</w:t>
            </w:r>
            <w:r w:rsidRPr="00846CA8">
              <w:rPr>
                <w:rFonts w:ascii="Arial" w:hAnsi="Arial" w:cs="Arial"/>
                <w:color w:val="4F81BD" w:themeColor="accent1"/>
                <w:sz w:val="16"/>
                <w:szCs w:val="16"/>
              </w:rPr>
              <w:t>. (example – see model rule</w:t>
            </w:r>
            <w:r w:rsidR="009C74C1">
              <w:rPr>
                <w:rFonts w:ascii="Arial" w:hAnsi="Arial" w:cs="Arial"/>
                <w:color w:val="4F81BD" w:themeColor="accent1"/>
                <w:sz w:val="16"/>
                <w:szCs w:val="16"/>
              </w:rPr>
              <w:t>s</w:t>
            </w:r>
            <w:r w:rsidRPr="00846CA8">
              <w:rPr>
                <w:rFonts w:ascii="Arial" w:hAnsi="Arial" w:cs="Arial"/>
                <w:color w:val="4F81BD" w:themeColor="accent1"/>
                <w:sz w:val="16"/>
                <w:szCs w:val="16"/>
              </w:rPr>
              <w:t xml:space="preserve"> 41</w:t>
            </w:r>
            <w:r w:rsidR="009C74C1">
              <w:rPr>
                <w:rFonts w:ascii="Arial" w:hAnsi="Arial" w:cs="Arial"/>
                <w:color w:val="4F81BD" w:themeColor="accent1"/>
                <w:sz w:val="16"/>
                <w:szCs w:val="16"/>
              </w:rPr>
              <w:t xml:space="preserve"> to </w:t>
            </w:r>
            <w:r w:rsidRPr="00846CA8">
              <w:rPr>
                <w:rFonts w:ascii="Arial" w:hAnsi="Arial" w:cs="Arial"/>
                <w:color w:val="4F81BD" w:themeColor="accent1"/>
                <w:sz w:val="16"/>
                <w:szCs w:val="16"/>
              </w:rPr>
              <w:t>43)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811ED"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1B362229"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C6220" w14:textId="77777777" w:rsidR="00016521" w:rsidRPr="00921764" w:rsidRDefault="00016521" w:rsidP="00BC5238">
            <w:pPr>
              <w:pStyle w:val="ListParagraph"/>
              <w:keepLines/>
              <w:numPr>
                <w:ilvl w:val="1"/>
                <w:numId w:val="31"/>
              </w:numPr>
              <w:spacing w:after="0" w:line="240" w:lineRule="auto"/>
              <w:rPr>
                <w:rFonts w:ascii="Arial" w:hAnsi="Arial" w:cs="Arial"/>
                <w:sz w:val="16"/>
                <w:szCs w:val="16"/>
              </w:rPr>
            </w:pPr>
            <w:r w:rsidRPr="00921764">
              <w:rPr>
                <w:rFonts w:ascii="Arial" w:hAnsi="Arial" w:cs="Arial"/>
                <w:sz w:val="16"/>
                <w:szCs w:val="16"/>
              </w:rPr>
              <w:t xml:space="preserve">The making and keeping of records of the proceedings at meetings of the committee. </w:t>
            </w:r>
            <w:r w:rsidRPr="00846CA8">
              <w:rPr>
                <w:rFonts w:ascii="Arial" w:hAnsi="Arial" w:cs="Arial"/>
                <w:color w:val="4F81BD" w:themeColor="accent1"/>
                <w:sz w:val="16"/>
                <w:szCs w:val="16"/>
              </w:rPr>
              <w:t>(example – see model rule 47</w:t>
            </w:r>
            <w:r w:rsidR="00877223" w:rsidRPr="00846CA8">
              <w:rPr>
                <w:rFonts w:ascii="Arial" w:hAnsi="Arial" w:cs="Arial"/>
                <w:color w:val="4F81BD" w:themeColor="accent1"/>
                <w:sz w:val="16"/>
                <w:szCs w:val="16"/>
              </w:rPr>
              <w:t>)</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D1EDE"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2916743B"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94DF3" w14:textId="77777777" w:rsidR="00016521" w:rsidRPr="00921764" w:rsidRDefault="00016521" w:rsidP="00BC5238">
            <w:pPr>
              <w:pStyle w:val="ListParagraph"/>
              <w:keepLines/>
              <w:numPr>
                <w:ilvl w:val="1"/>
                <w:numId w:val="31"/>
              </w:numPr>
              <w:spacing w:after="0" w:line="240" w:lineRule="auto"/>
              <w:rPr>
                <w:rFonts w:ascii="Arial" w:hAnsi="Arial" w:cs="Arial"/>
                <w:sz w:val="16"/>
                <w:szCs w:val="16"/>
              </w:rPr>
            </w:pPr>
            <w:r w:rsidRPr="00921764">
              <w:rPr>
                <w:rFonts w:ascii="Arial" w:hAnsi="Arial" w:cs="Arial"/>
                <w:sz w:val="16"/>
                <w:szCs w:val="16"/>
              </w:rPr>
              <w:t xml:space="preserve">The circumstances (if any) in which payment may be made to a member of the committee out of the funds of the association. </w:t>
            </w:r>
            <w:r w:rsidRPr="00846CA8">
              <w:rPr>
                <w:rFonts w:ascii="Arial" w:hAnsi="Arial" w:cs="Arial"/>
                <w:color w:val="4F81BD" w:themeColor="accent1"/>
                <w:sz w:val="16"/>
                <w:szCs w:val="16"/>
              </w:rPr>
              <w:t>(example – see model rule 40)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00897"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4375F26A"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5BA26" w14:textId="30FD09BC" w:rsidR="00016521" w:rsidRPr="00921764" w:rsidRDefault="00016521" w:rsidP="009C74C1">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quorum and procedure at general meetings of members of the incorporated association. </w:t>
            </w:r>
            <w:r w:rsidRPr="00846CA8">
              <w:rPr>
                <w:rFonts w:ascii="Arial" w:hAnsi="Arial" w:cs="Arial"/>
                <w:color w:val="4F81BD" w:themeColor="accent1"/>
                <w:sz w:val="16"/>
                <w:szCs w:val="16"/>
              </w:rPr>
              <w:t>(example – see model rule</w:t>
            </w:r>
            <w:r w:rsidR="009C74C1">
              <w:rPr>
                <w:rFonts w:ascii="Arial" w:hAnsi="Arial" w:cs="Arial"/>
                <w:color w:val="4F81BD" w:themeColor="accent1"/>
                <w:sz w:val="16"/>
                <w:szCs w:val="16"/>
              </w:rPr>
              <w:t>s</w:t>
            </w:r>
            <w:r w:rsidRPr="00846CA8">
              <w:rPr>
                <w:rFonts w:ascii="Arial" w:hAnsi="Arial" w:cs="Arial"/>
                <w:color w:val="4F81BD" w:themeColor="accent1"/>
                <w:sz w:val="16"/>
                <w:szCs w:val="16"/>
              </w:rPr>
              <w:t xml:space="preserve"> 55</w:t>
            </w:r>
            <w:r w:rsidR="009C74C1">
              <w:rPr>
                <w:rFonts w:ascii="Arial" w:hAnsi="Arial" w:cs="Arial"/>
                <w:color w:val="4F81BD" w:themeColor="accent1"/>
                <w:sz w:val="16"/>
                <w:szCs w:val="16"/>
              </w:rPr>
              <w:t xml:space="preserve"> to </w:t>
            </w:r>
            <w:r w:rsidRPr="00846CA8">
              <w:rPr>
                <w:rFonts w:ascii="Arial" w:hAnsi="Arial" w:cs="Arial"/>
                <w:color w:val="4F81BD" w:themeColor="accent1"/>
                <w:sz w:val="16"/>
                <w:szCs w:val="16"/>
              </w:rPr>
              <w:t>60)</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31EEC"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470B32AD"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1AC91" w14:textId="37A64C8E"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notification of members or classes of members of general meetings and their rights to attend and vote at those meetings. </w:t>
            </w:r>
            <w:r w:rsidRPr="00846CA8">
              <w:rPr>
                <w:rFonts w:ascii="Arial" w:hAnsi="Arial" w:cs="Arial"/>
                <w:color w:val="4F81BD" w:themeColor="accent1"/>
                <w:sz w:val="16"/>
                <w:szCs w:val="16"/>
              </w:rPr>
              <w:t>(example – see model rule</w:t>
            </w:r>
            <w:r w:rsidR="009C74C1">
              <w:rPr>
                <w:rFonts w:ascii="Arial" w:hAnsi="Arial" w:cs="Arial"/>
                <w:color w:val="4F81BD" w:themeColor="accent1"/>
                <w:sz w:val="16"/>
                <w:szCs w:val="16"/>
              </w:rPr>
              <w:t>s</w:t>
            </w:r>
            <w:r w:rsidRPr="00846CA8">
              <w:rPr>
                <w:rFonts w:ascii="Arial" w:hAnsi="Arial" w:cs="Arial"/>
                <w:color w:val="4F81BD" w:themeColor="accent1"/>
                <w:sz w:val="16"/>
                <w:szCs w:val="16"/>
              </w:rPr>
              <w:t xml:space="preserve"> 52,66, 8(5) and 57)</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60B45"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4D1202A2"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4042C"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time within which, and manner in which, notices of general meetings and notices of motion are to be given, published or circulated. </w:t>
            </w:r>
            <w:r w:rsidRPr="00846CA8">
              <w:rPr>
                <w:rFonts w:ascii="Arial" w:hAnsi="Arial" w:cs="Arial"/>
                <w:color w:val="4F81BD" w:themeColor="accent1"/>
                <w:sz w:val="16"/>
                <w:szCs w:val="16"/>
              </w:rPr>
              <w:t>(example – see model rule 66)</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0BFFD"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405EFB9E"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BE3C2"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percentage of members who may at any time require that a general meeting be convened. </w:t>
            </w:r>
            <w:r w:rsidRPr="00846CA8">
              <w:rPr>
                <w:rFonts w:ascii="Arial" w:hAnsi="Arial" w:cs="Arial"/>
                <w:color w:val="4F81BD" w:themeColor="accent1"/>
                <w:sz w:val="16"/>
                <w:szCs w:val="16"/>
              </w:rPr>
              <w:t>(example – see model rule 52(2))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D5A53"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56C3068C"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7B198"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manner in which the funds of the association are controlled. </w:t>
            </w:r>
            <w:r w:rsidRPr="00846CA8">
              <w:rPr>
                <w:rFonts w:ascii="Arial" w:hAnsi="Arial" w:cs="Arial"/>
                <w:color w:val="4F81BD" w:themeColor="accent1"/>
                <w:sz w:val="16"/>
                <w:szCs w:val="16"/>
              </w:rPr>
              <w:t>(example – see model rule 62)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4DBD9"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0D664348"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F0639"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day in each year on which the financial year of the incorporated association commences. </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E78A0"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2F3D3153"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FDAA1"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intervals between general meetings of members and the manner of calling general meetings. </w:t>
            </w:r>
            <w:r w:rsidRPr="00846CA8">
              <w:rPr>
                <w:rFonts w:ascii="Arial" w:hAnsi="Arial" w:cs="Arial"/>
                <w:color w:val="4F81BD" w:themeColor="accent1"/>
                <w:sz w:val="16"/>
                <w:szCs w:val="16"/>
              </w:rPr>
              <w:t>(example – see model rule 51)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3122D"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6634C8A0"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A030F"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The manner of altering and rescinding the rules and of making additional rules of the incorporated association.</w:t>
            </w:r>
          </w:p>
          <w:p w14:paraId="0474425A" w14:textId="77777777" w:rsidR="00016521" w:rsidRPr="00921764" w:rsidRDefault="00016521" w:rsidP="00BC5238">
            <w:pPr>
              <w:pStyle w:val="ListParagraph"/>
              <w:keepLines/>
              <w:spacing w:after="0" w:line="240" w:lineRule="auto"/>
              <w:ind w:left="360"/>
              <w:rPr>
                <w:rFonts w:ascii="Arial" w:hAnsi="Arial" w:cs="Arial"/>
                <w:sz w:val="16"/>
                <w:szCs w:val="16"/>
              </w:rPr>
            </w:pPr>
            <w:r w:rsidRPr="00921764">
              <w:rPr>
                <w:rFonts w:ascii="Arial" w:hAnsi="Arial" w:cs="Arial"/>
                <w:sz w:val="16"/>
                <w:szCs w:val="16"/>
              </w:rPr>
              <w:t>(</w:t>
            </w:r>
            <w:r w:rsidRPr="00921764">
              <w:rPr>
                <w:rFonts w:ascii="Arial" w:hAnsi="Arial" w:cs="Arial"/>
                <w:color w:val="4F81BD" w:themeColor="accent1"/>
                <w:sz w:val="16"/>
                <w:szCs w:val="16"/>
              </w:rPr>
              <w:t>example – see model rule 72)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21962"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7180D1BE"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7E11"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Provisions for the custody and use of the common seal of the incorporated associations (if it has one). </w:t>
            </w:r>
            <w:r w:rsidRPr="00846CA8">
              <w:rPr>
                <w:rFonts w:ascii="Arial" w:hAnsi="Arial" w:cs="Arial"/>
                <w:color w:val="4F81BD" w:themeColor="accent1"/>
                <w:sz w:val="16"/>
                <w:szCs w:val="16"/>
              </w:rPr>
              <w:t>(example – see model rule 65)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E00C8"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03D66E22" w14:textId="77777777" w:rsidTr="00846CA8">
        <w:trPr>
          <w:trHeight w:val="397"/>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B6519"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custody of books and securities of the incorporated association. </w:t>
            </w:r>
            <w:r w:rsidRPr="00921764">
              <w:rPr>
                <w:rFonts w:ascii="Arial" w:hAnsi="Arial" w:cs="Arial"/>
                <w:color w:val="4F81BD" w:themeColor="accent1"/>
                <w:sz w:val="16"/>
                <w:szCs w:val="16"/>
              </w:rPr>
              <w:t>(example – see model rule 67)</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272AF"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30E6954F"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BB790" w14:textId="77777777" w:rsidR="00016521" w:rsidRPr="00921764" w:rsidRDefault="00016521" w:rsidP="00846CA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The inspection by members of the incorporated association of records and documents of the incorporated association.</w:t>
            </w:r>
            <w:r w:rsidR="00846CA8">
              <w:rPr>
                <w:rFonts w:ascii="Arial" w:hAnsi="Arial" w:cs="Arial"/>
                <w:sz w:val="16"/>
                <w:szCs w:val="16"/>
              </w:rPr>
              <w:t xml:space="preserve"> </w:t>
            </w:r>
            <w:r w:rsidRPr="00846CA8">
              <w:rPr>
                <w:rFonts w:ascii="Arial" w:hAnsi="Arial" w:cs="Arial"/>
                <w:color w:val="4F81BD" w:themeColor="accent1"/>
                <w:sz w:val="16"/>
                <w:szCs w:val="16"/>
              </w:rPr>
              <w:t xml:space="preserve">(example </w:t>
            </w:r>
            <w:r w:rsidRPr="00921764">
              <w:rPr>
                <w:rFonts w:ascii="Arial" w:hAnsi="Arial" w:cs="Arial"/>
                <w:color w:val="4F81BD" w:themeColor="accent1"/>
                <w:sz w:val="16"/>
                <w:szCs w:val="16"/>
              </w:rPr>
              <w:t>– see model rule 69)</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DE567"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5D344816"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AB8F7" w14:textId="6F15F008" w:rsidR="00016521" w:rsidRPr="00921764" w:rsidRDefault="00016521" w:rsidP="009C74C1">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A procedure for dealing with any dispute under or relating to the rules between members and between members and the incorporated association </w:t>
            </w:r>
            <w:r w:rsidRPr="00846CA8">
              <w:rPr>
                <w:rFonts w:ascii="Arial" w:hAnsi="Arial" w:cs="Arial"/>
                <w:color w:val="4F81BD" w:themeColor="accent1"/>
                <w:sz w:val="16"/>
                <w:szCs w:val="16"/>
              </w:rPr>
              <w:t xml:space="preserve">(example </w:t>
            </w:r>
            <w:r w:rsidRPr="00921764">
              <w:rPr>
                <w:rFonts w:ascii="Arial" w:hAnsi="Arial" w:cs="Arial"/>
                <w:color w:val="4F81BD" w:themeColor="accent1"/>
                <w:sz w:val="16"/>
                <w:szCs w:val="16"/>
              </w:rPr>
              <w:t>– see model rule</w:t>
            </w:r>
            <w:r w:rsidR="009C74C1">
              <w:rPr>
                <w:rFonts w:ascii="Arial" w:hAnsi="Arial" w:cs="Arial"/>
                <w:color w:val="4F81BD" w:themeColor="accent1"/>
                <w:sz w:val="16"/>
                <w:szCs w:val="16"/>
              </w:rPr>
              <w:t>s</w:t>
            </w:r>
            <w:r w:rsidRPr="00921764">
              <w:rPr>
                <w:rFonts w:ascii="Arial" w:hAnsi="Arial" w:cs="Arial"/>
                <w:color w:val="4F81BD" w:themeColor="accent1"/>
                <w:sz w:val="16"/>
                <w:szCs w:val="16"/>
              </w:rPr>
              <w:t xml:space="preserve"> 17</w:t>
            </w:r>
            <w:r w:rsidR="009C74C1">
              <w:rPr>
                <w:rFonts w:ascii="Arial" w:hAnsi="Arial" w:cs="Arial"/>
                <w:color w:val="4F81BD" w:themeColor="accent1"/>
                <w:sz w:val="16"/>
                <w:szCs w:val="16"/>
              </w:rPr>
              <w:t xml:space="preserve"> to </w:t>
            </w:r>
            <w:r w:rsidRPr="00921764">
              <w:rPr>
                <w:rFonts w:ascii="Arial" w:hAnsi="Arial" w:cs="Arial"/>
                <w:color w:val="4F81BD" w:themeColor="accent1"/>
                <w:sz w:val="16"/>
                <w:szCs w:val="16"/>
              </w:rPr>
              <w:t>25)</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69739"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62379073"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E60CA"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The manner in which surplus property of the incorporated association must be distributed or dealt with if the association is wound up or its incorporation cancelled. </w:t>
            </w:r>
            <w:r w:rsidRPr="00846CA8">
              <w:rPr>
                <w:rFonts w:ascii="Arial" w:hAnsi="Arial" w:cs="Arial"/>
                <w:color w:val="4F81BD" w:themeColor="accent1"/>
                <w:sz w:val="16"/>
                <w:szCs w:val="16"/>
              </w:rPr>
              <w:t xml:space="preserve">(example </w:t>
            </w:r>
            <w:r w:rsidRPr="00921764">
              <w:rPr>
                <w:rFonts w:ascii="Arial" w:hAnsi="Arial" w:cs="Arial"/>
                <w:color w:val="4F81BD" w:themeColor="accent1"/>
                <w:sz w:val="16"/>
                <w:szCs w:val="16"/>
              </w:rPr>
              <w:t>– see model rule 71)</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3F555"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1C888E87" w14:textId="77777777" w:rsidTr="00846CA8">
        <w:trPr>
          <w:trHeight w:val="454"/>
        </w:trPr>
        <w:tc>
          <w:tcPr>
            <w:tcW w:w="868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D6C10" w14:textId="77777777" w:rsidR="00016521" w:rsidRPr="00921764" w:rsidRDefault="00016521" w:rsidP="00BC5238">
            <w:pPr>
              <w:pStyle w:val="ListParagraph"/>
              <w:keepLines/>
              <w:numPr>
                <w:ilvl w:val="0"/>
                <w:numId w:val="31"/>
              </w:numPr>
              <w:spacing w:after="0" w:line="240" w:lineRule="auto"/>
              <w:rPr>
                <w:rFonts w:ascii="Arial" w:hAnsi="Arial" w:cs="Arial"/>
                <w:sz w:val="16"/>
                <w:szCs w:val="16"/>
              </w:rPr>
            </w:pPr>
            <w:r w:rsidRPr="00921764">
              <w:rPr>
                <w:rFonts w:ascii="Arial" w:hAnsi="Arial" w:cs="Arial"/>
                <w:sz w:val="16"/>
                <w:szCs w:val="16"/>
              </w:rPr>
              <w:t xml:space="preserve">A statement that the property and income of the association must be applied solely towards promoting the association’s objects or purposes and no part of that property or income may be paid or otherwise distributed, directly or indirectly, to any member, except in good faith in promoting those objects or purposes. </w:t>
            </w:r>
            <w:r w:rsidRPr="00846CA8">
              <w:rPr>
                <w:rFonts w:ascii="Arial" w:hAnsi="Arial" w:cs="Arial"/>
                <w:color w:val="4F81BD" w:themeColor="accent1"/>
                <w:sz w:val="16"/>
                <w:szCs w:val="16"/>
              </w:rPr>
              <w:t xml:space="preserve">(example </w:t>
            </w:r>
            <w:r w:rsidRPr="00921764">
              <w:rPr>
                <w:rFonts w:ascii="Arial" w:hAnsi="Arial" w:cs="Arial"/>
                <w:color w:val="4F81BD" w:themeColor="accent1"/>
                <w:sz w:val="16"/>
                <w:szCs w:val="16"/>
              </w:rPr>
              <w:t>– see model rule 3)</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764F4"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404CB2B2" w14:textId="77777777" w:rsidTr="00846CA8">
        <w:trPr>
          <w:trHeight w:val="567"/>
        </w:trPr>
        <w:tc>
          <w:tcPr>
            <w:tcW w:w="1042" w:type="dxa"/>
            <w:tcBorders>
              <w:top w:val="nil"/>
              <w:left w:val="nil"/>
              <w:bottom w:val="nil"/>
              <w:right w:val="nil"/>
            </w:tcBorders>
            <w:shd w:val="clear" w:color="auto" w:fill="FFFFFF"/>
            <w:vAlign w:val="center"/>
          </w:tcPr>
          <w:p w14:paraId="3DD09920" w14:textId="77777777" w:rsidR="00016521" w:rsidRPr="00615C09" w:rsidRDefault="00016521" w:rsidP="00BC5238">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37" w:type="dxa"/>
            <w:gridSpan w:val="5"/>
            <w:tcBorders>
              <w:top w:val="nil"/>
              <w:left w:val="nil"/>
              <w:bottom w:val="nil"/>
              <w:right w:val="nil"/>
            </w:tcBorders>
            <w:shd w:val="clear" w:color="auto" w:fill="FFFFFF"/>
            <w:vAlign w:val="center"/>
          </w:tcPr>
          <w:p w14:paraId="068F3E10" w14:textId="6B3233D1" w:rsidR="00016521" w:rsidRPr="00846CA8" w:rsidRDefault="00016521" w:rsidP="003075F4">
            <w:pPr>
              <w:keepLines/>
              <w:spacing w:after="0" w:line="240" w:lineRule="auto"/>
              <w:rPr>
                <w:rFonts w:ascii="Arial" w:hAnsi="Arial" w:cs="Arial"/>
                <w:b/>
                <w:sz w:val="20"/>
                <w:szCs w:val="20"/>
              </w:rPr>
            </w:pPr>
            <w:r w:rsidRPr="00846CA8">
              <w:rPr>
                <w:rFonts w:ascii="Arial" w:hAnsi="Arial" w:cs="Arial"/>
                <w:b/>
                <w:bCs/>
                <w:sz w:val="18"/>
                <w:szCs w:val="18"/>
              </w:rPr>
              <w:t>A copy of the association’s Own Rules</w:t>
            </w:r>
            <w:r w:rsidR="00573101">
              <w:rPr>
                <w:rFonts w:ascii="Arial" w:hAnsi="Arial" w:cs="Arial"/>
                <w:b/>
                <w:bCs/>
                <w:sz w:val="18"/>
                <w:szCs w:val="18"/>
              </w:rPr>
              <w:t xml:space="preserve"> containing the changes</w:t>
            </w:r>
            <w:r w:rsidR="003075F4">
              <w:rPr>
                <w:rFonts w:ascii="Arial" w:hAnsi="Arial" w:cs="Arial"/>
                <w:b/>
                <w:bCs/>
                <w:sz w:val="18"/>
                <w:szCs w:val="18"/>
              </w:rPr>
              <w:t xml:space="preserve"> passed by the special resolution</w:t>
            </w:r>
            <w:r w:rsidRPr="00846CA8">
              <w:rPr>
                <w:rFonts w:ascii="Arial" w:hAnsi="Arial" w:cs="Arial"/>
                <w:b/>
                <w:bCs/>
                <w:sz w:val="18"/>
                <w:szCs w:val="18"/>
              </w:rPr>
              <w:t xml:space="preserve"> is attached</w:t>
            </w:r>
          </w:p>
        </w:tc>
      </w:tr>
      <w:tr w:rsidR="00016521" w:rsidRPr="00B11A06" w14:paraId="25F304AF" w14:textId="77777777" w:rsidTr="00846CA8">
        <w:trPr>
          <w:trHeight w:val="170"/>
        </w:trPr>
        <w:tc>
          <w:tcPr>
            <w:tcW w:w="8450" w:type="dxa"/>
            <w:gridSpan w:val="3"/>
            <w:tcBorders>
              <w:top w:val="nil"/>
              <w:left w:val="nil"/>
              <w:bottom w:val="nil"/>
              <w:right w:val="nil"/>
            </w:tcBorders>
            <w:shd w:val="clear" w:color="auto" w:fill="FFFFFF" w:themeFill="background1"/>
            <w:vAlign w:val="center"/>
          </w:tcPr>
          <w:p w14:paraId="59702A0F" w14:textId="77777777" w:rsidR="00016521" w:rsidRPr="00615C09" w:rsidRDefault="00016521" w:rsidP="00BC5238">
            <w:pPr>
              <w:keepLines/>
              <w:spacing w:after="0" w:line="240" w:lineRule="auto"/>
              <w:jc w:val="center"/>
              <w:rPr>
                <w:rFonts w:ascii="Arial" w:hAnsi="Arial" w:cs="Arial"/>
                <w:sz w:val="16"/>
                <w:szCs w:val="16"/>
              </w:rPr>
            </w:pPr>
          </w:p>
        </w:tc>
        <w:tc>
          <w:tcPr>
            <w:tcW w:w="992" w:type="dxa"/>
            <w:gridSpan w:val="2"/>
            <w:tcBorders>
              <w:top w:val="nil"/>
              <w:left w:val="nil"/>
              <w:bottom w:val="single" w:sz="4" w:space="0" w:color="auto"/>
              <w:right w:val="nil"/>
            </w:tcBorders>
            <w:shd w:val="clear" w:color="auto" w:fill="FFFFFF" w:themeFill="background1"/>
            <w:vAlign w:val="center"/>
          </w:tcPr>
          <w:p w14:paraId="3F0A61A8" w14:textId="77777777" w:rsidR="00016521" w:rsidRPr="00615C09" w:rsidRDefault="00016521" w:rsidP="00BC5238">
            <w:pPr>
              <w:keepLines/>
              <w:spacing w:after="0" w:line="240" w:lineRule="auto"/>
              <w:jc w:val="center"/>
              <w:rPr>
                <w:rFonts w:ascii="Arial" w:hAnsi="Arial" w:cs="Arial"/>
                <w:sz w:val="16"/>
                <w:szCs w:val="16"/>
              </w:rPr>
            </w:pPr>
            <w:r w:rsidRPr="00615C09">
              <w:rPr>
                <w:rFonts w:ascii="Arial" w:hAnsi="Arial" w:cs="Arial"/>
                <w:sz w:val="16"/>
                <w:szCs w:val="16"/>
              </w:rPr>
              <w:t>Day</w:t>
            </w:r>
          </w:p>
        </w:tc>
        <w:tc>
          <w:tcPr>
            <w:tcW w:w="1237" w:type="dxa"/>
            <w:tcBorders>
              <w:top w:val="nil"/>
              <w:left w:val="nil"/>
              <w:bottom w:val="single" w:sz="4" w:space="0" w:color="auto"/>
              <w:right w:val="nil"/>
            </w:tcBorders>
            <w:shd w:val="clear" w:color="auto" w:fill="FFFFFF" w:themeFill="background1"/>
            <w:vAlign w:val="center"/>
          </w:tcPr>
          <w:p w14:paraId="0C514C91" w14:textId="77777777" w:rsidR="00016521" w:rsidRPr="00615C09" w:rsidRDefault="00016521" w:rsidP="00BC5238">
            <w:pPr>
              <w:keepLines/>
              <w:spacing w:after="0" w:line="240" w:lineRule="auto"/>
              <w:jc w:val="center"/>
              <w:rPr>
                <w:rFonts w:ascii="Arial" w:hAnsi="Arial" w:cs="Arial"/>
                <w:sz w:val="16"/>
                <w:szCs w:val="16"/>
              </w:rPr>
            </w:pPr>
            <w:r w:rsidRPr="00615C09">
              <w:rPr>
                <w:rFonts w:ascii="Arial" w:hAnsi="Arial" w:cs="Arial"/>
                <w:sz w:val="16"/>
                <w:szCs w:val="16"/>
              </w:rPr>
              <w:t>Month</w:t>
            </w:r>
          </w:p>
        </w:tc>
      </w:tr>
      <w:tr w:rsidR="00016521" w:rsidRPr="00B11A06" w14:paraId="0157DFAE" w14:textId="77777777" w:rsidTr="00846CA8">
        <w:trPr>
          <w:trHeight w:val="567"/>
        </w:trPr>
        <w:tc>
          <w:tcPr>
            <w:tcW w:w="8450" w:type="dxa"/>
            <w:gridSpan w:val="3"/>
            <w:tcBorders>
              <w:top w:val="nil"/>
              <w:left w:val="nil"/>
              <w:bottom w:val="nil"/>
              <w:right w:val="single" w:sz="4" w:space="0" w:color="auto"/>
            </w:tcBorders>
            <w:shd w:val="clear" w:color="auto" w:fill="FFFFFF" w:themeFill="background1"/>
            <w:vAlign w:val="center"/>
          </w:tcPr>
          <w:p w14:paraId="77077547" w14:textId="77777777" w:rsidR="00016521" w:rsidRPr="00016521" w:rsidRDefault="00016521" w:rsidP="00016521">
            <w:pPr>
              <w:keepLines/>
              <w:spacing w:after="0" w:line="240" w:lineRule="auto"/>
              <w:rPr>
                <w:rFonts w:ascii="Arial" w:hAnsi="Arial" w:cs="Arial"/>
                <w:sz w:val="20"/>
                <w:szCs w:val="20"/>
              </w:rPr>
            </w:pPr>
            <w:r w:rsidRPr="00016521">
              <w:rPr>
                <w:rFonts w:ascii="Arial" w:hAnsi="Arial" w:cs="Arial"/>
                <w:sz w:val="20"/>
                <w:szCs w:val="20"/>
              </w:rPr>
              <w:t>The financial year end for the association, as set out in the rules, will be:</w:t>
            </w:r>
          </w:p>
        </w:tc>
        <w:tc>
          <w:tcPr>
            <w:tcW w:w="992" w:type="dxa"/>
            <w:gridSpan w:val="2"/>
            <w:tcBorders>
              <w:top w:val="single" w:sz="4" w:space="0" w:color="auto"/>
              <w:left w:val="single" w:sz="4" w:space="0" w:color="auto"/>
              <w:bottom w:val="single" w:sz="4" w:space="0" w:color="auto"/>
              <w:right w:val="nil"/>
            </w:tcBorders>
            <w:shd w:val="clear" w:color="auto" w:fill="FFFFFF" w:themeFill="background1"/>
            <w:vAlign w:val="center"/>
          </w:tcPr>
          <w:p w14:paraId="742B1E79" w14:textId="77777777" w:rsidR="00016521" w:rsidRPr="00615C09" w:rsidRDefault="00016521" w:rsidP="00BC5238">
            <w:pPr>
              <w:keepLines/>
              <w:spacing w:after="0" w:line="240" w:lineRule="auto"/>
              <w:rPr>
                <w:rFonts w:ascii="Arial" w:hAnsi="Arial" w:cs="Arial"/>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D0790" w14:textId="77777777" w:rsidR="00016521" w:rsidRPr="00615C09" w:rsidRDefault="00016521" w:rsidP="00BC5238">
            <w:pPr>
              <w:keepLines/>
              <w:spacing w:after="0" w:line="240" w:lineRule="auto"/>
              <w:rPr>
                <w:rFonts w:ascii="Arial" w:hAnsi="Arial" w:cs="Arial"/>
                <w:sz w:val="20"/>
                <w:szCs w:val="20"/>
              </w:rPr>
            </w:pPr>
          </w:p>
        </w:tc>
      </w:tr>
    </w:tbl>
    <w:p w14:paraId="232CCAD0" w14:textId="77777777" w:rsidR="00846CA8" w:rsidRDefault="00846CA8">
      <w:r>
        <w:br w:type="page"/>
      </w:r>
    </w:p>
    <w:tbl>
      <w:tblPr>
        <w:tblW w:w="10679"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39"/>
        <w:gridCol w:w="748"/>
        <w:gridCol w:w="2385"/>
        <w:gridCol w:w="1567"/>
        <w:gridCol w:w="1433"/>
        <w:gridCol w:w="493"/>
        <w:gridCol w:w="1049"/>
        <w:gridCol w:w="1965"/>
      </w:tblGrid>
      <w:tr w:rsidR="00072C88" w:rsidRPr="00B11A06" w14:paraId="655617EC" w14:textId="77777777" w:rsidTr="001C15D7">
        <w:trPr>
          <w:trHeight w:val="454"/>
        </w:trPr>
        <w:tc>
          <w:tcPr>
            <w:tcW w:w="10679" w:type="dxa"/>
            <w:gridSpan w:val="8"/>
            <w:tcBorders>
              <w:top w:val="nil"/>
              <w:left w:val="nil"/>
              <w:bottom w:val="nil"/>
              <w:right w:val="nil"/>
            </w:tcBorders>
            <w:shd w:val="clear" w:color="auto" w:fill="006B6E"/>
            <w:vAlign w:val="center"/>
          </w:tcPr>
          <w:p w14:paraId="086D54AD" w14:textId="77777777" w:rsidR="00072C88" w:rsidRPr="00B11A06" w:rsidRDefault="00072C88" w:rsidP="00221345">
            <w:pPr>
              <w:spacing w:before="60" w:after="60" w:line="240" w:lineRule="auto"/>
              <w:rPr>
                <w:rFonts w:ascii="Arial" w:hAnsi="Arial" w:cs="Arial"/>
                <w:b/>
                <w:bCs/>
              </w:rPr>
            </w:pPr>
            <w:r>
              <w:rPr>
                <w:rFonts w:ascii="Arial" w:hAnsi="Arial" w:cs="Arial"/>
                <w:b/>
                <w:bCs/>
                <w:color w:val="FFFFFF" w:themeColor="background1"/>
              </w:rPr>
              <w:lastRenderedPageBreak/>
              <w:t xml:space="preserve">SECTION </w:t>
            </w:r>
            <w:r w:rsidR="00221345">
              <w:rPr>
                <w:rFonts w:ascii="Arial" w:hAnsi="Arial" w:cs="Arial"/>
                <w:b/>
                <w:bCs/>
                <w:color w:val="FFFFFF" w:themeColor="background1"/>
              </w:rPr>
              <w:t>E</w:t>
            </w:r>
            <w:r w:rsidRPr="00DA03FF">
              <w:rPr>
                <w:rFonts w:ascii="Arial" w:hAnsi="Arial" w:cs="Arial"/>
                <w:b/>
                <w:bCs/>
                <w:color w:val="FFFFFF" w:themeColor="background1"/>
              </w:rPr>
              <w:t xml:space="preserve">:  </w:t>
            </w:r>
            <w:r>
              <w:rPr>
                <w:rFonts w:ascii="Arial" w:hAnsi="Arial" w:cs="Arial"/>
                <w:b/>
                <w:bCs/>
                <w:color w:val="FFFFFF" w:themeColor="background1"/>
              </w:rPr>
              <w:t>A</w:t>
            </w:r>
            <w:r w:rsidR="00221345">
              <w:rPr>
                <w:rFonts w:ascii="Arial" w:hAnsi="Arial" w:cs="Arial"/>
                <w:b/>
                <w:bCs/>
                <w:color w:val="FFFFFF" w:themeColor="background1"/>
              </w:rPr>
              <w:t xml:space="preserve">PPLICANT’S </w:t>
            </w:r>
            <w:r>
              <w:rPr>
                <w:rFonts w:ascii="Arial" w:hAnsi="Arial" w:cs="Arial"/>
                <w:b/>
                <w:bCs/>
                <w:color w:val="FFFFFF" w:themeColor="background1"/>
              </w:rPr>
              <w:t>PARTICULARS &amp; DECLARATION</w:t>
            </w:r>
            <w:r w:rsidR="001459F7">
              <w:rPr>
                <w:rFonts w:ascii="Arial" w:hAnsi="Arial" w:cs="Arial"/>
                <w:b/>
                <w:bCs/>
                <w:color w:val="FFFFFF" w:themeColor="background1"/>
              </w:rPr>
              <w:t xml:space="preserve"> </w:t>
            </w:r>
          </w:p>
        </w:tc>
      </w:tr>
      <w:tr w:rsidR="00221345" w:rsidRPr="00B11A06" w14:paraId="0FD15F9A" w14:textId="77777777" w:rsidTr="001C15D7">
        <w:trPr>
          <w:trHeight w:val="567"/>
        </w:trPr>
        <w:tc>
          <w:tcPr>
            <w:tcW w:w="10679" w:type="dxa"/>
            <w:gridSpan w:val="8"/>
            <w:tcBorders>
              <w:top w:val="nil"/>
              <w:left w:val="nil"/>
              <w:bottom w:val="nil"/>
              <w:right w:val="nil"/>
            </w:tcBorders>
            <w:shd w:val="clear" w:color="auto" w:fill="FFFFFF" w:themeFill="background1"/>
            <w:vAlign w:val="center"/>
          </w:tcPr>
          <w:p w14:paraId="32E09B3B" w14:textId="77777777" w:rsidR="004805F1" w:rsidRDefault="004805F1" w:rsidP="00846CA8">
            <w:pPr>
              <w:spacing w:before="120" w:after="0" w:line="240" w:lineRule="auto"/>
              <w:rPr>
                <w:rFonts w:ascii="Arial" w:hAnsi="Arial" w:cs="Arial"/>
                <w:sz w:val="18"/>
                <w:szCs w:val="18"/>
              </w:rPr>
            </w:pPr>
            <w:r w:rsidRPr="004805F1">
              <w:rPr>
                <w:rFonts w:ascii="Arial" w:hAnsi="Arial" w:cs="Arial"/>
                <w:sz w:val="18"/>
                <w:szCs w:val="18"/>
              </w:rPr>
              <w:t xml:space="preserve">Tick only </w:t>
            </w:r>
            <w:r w:rsidRPr="004805F1">
              <w:rPr>
                <w:rFonts w:ascii="Arial" w:hAnsi="Arial" w:cs="Arial"/>
                <w:b/>
                <w:sz w:val="18"/>
                <w:szCs w:val="18"/>
              </w:rPr>
              <w:t>one (1)</w:t>
            </w:r>
            <w:r w:rsidRPr="004805F1">
              <w:rPr>
                <w:rFonts w:ascii="Arial" w:hAnsi="Arial" w:cs="Arial"/>
                <w:sz w:val="18"/>
                <w:szCs w:val="18"/>
              </w:rPr>
              <w:t xml:space="preserve"> option.</w:t>
            </w:r>
          </w:p>
          <w:p w14:paraId="6DAFE42C" w14:textId="77777777" w:rsidR="00221345" w:rsidRPr="004805F1" w:rsidRDefault="004805F1" w:rsidP="00846CA8">
            <w:pPr>
              <w:spacing w:before="120" w:after="0" w:line="240" w:lineRule="auto"/>
            </w:pPr>
            <w:r w:rsidRPr="004805F1">
              <w:rPr>
                <w:rFonts w:ascii="Arial" w:hAnsi="Arial" w:cs="Arial"/>
                <w:sz w:val="18"/>
                <w:szCs w:val="18"/>
              </w:rPr>
              <w:t xml:space="preserve">If you do not hold a position on the committee, select the Agents declaration and provide a signed copy of the </w:t>
            </w:r>
            <w:hyperlink r:id="rId19" w:history="1">
              <w:r w:rsidRPr="004805F1">
                <w:rPr>
                  <w:rStyle w:val="Hyperlink"/>
                  <w:rFonts w:ascii="Arial" w:hAnsi="Arial" w:cs="Arial"/>
                  <w:b/>
                  <w:sz w:val="18"/>
                  <w:szCs w:val="18"/>
                </w:rPr>
                <w:t>Certificate and statement of a management committee member</w:t>
              </w:r>
            </w:hyperlink>
          </w:p>
        </w:tc>
      </w:tr>
      <w:tr w:rsidR="00221345" w:rsidRPr="00B11A06" w14:paraId="27BF50CD" w14:textId="77777777" w:rsidTr="001C15D7">
        <w:trPr>
          <w:trHeight w:val="340"/>
        </w:trPr>
        <w:tc>
          <w:tcPr>
            <w:tcW w:w="10679" w:type="dxa"/>
            <w:gridSpan w:val="8"/>
            <w:tcBorders>
              <w:top w:val="nil"/>
              <w:left w:val="nil"/>
              <w:bottom w:val="single" w:sz="4" w:space="0" w:color="auto"/>
              <w:right w:val="nil"/>
            </w:tcBorders>
            <w:shd w:val="clear" w:color="auto" w:fill="FFFFFF" w:themeFill="background1"/>
            <w:vAlign w:val="center"/>
          </w:tcPr>
          <w:p w14:paraId="6E4D54E9" w14:textId="77777777" w:rsidR="00221345" w:rsidRDefault="00221345" w:rsidP="00C61306">
            <w:pPr>
              <w:keepLines/>
              <w:spacing w:after="0" w:line="240" w:lineRule="auto"/>
              <w:rPr>
                <w:rFonts w:ascii="Arial" w:hAnsi="Arial" w:cs="Arial"/>
                <w:color w:val="394A58"/>
                <w:sz w:val="20"/>
                <w:szCs w:val="20"/>
              </w:rPr>
            </w:pPr>
          </w:p>
        </w:tc>
      </w:tr>
      <w:tr w:rsidR="00221345" w:rsidRPr="00B11A06" w14:paraId="66622075" w14:textId="77777777" w:rsidTr="001C15D7">
        <w:trPr>
          <w:trHeight w:val="454"/>
        </w:trPr>
        <w:tc>
          <w:tcPr>
            <w:tcW w:w="1039" w:type="dxa"/>
            <w:tcBorders>
              <w:top w:val="single" w:sz="4" w:space="0" w:color="auto"/>
              <w:left w:val="single" w:sz="4" w:space="0" w:color="auto"/>
              <w:bottom w:val="nil"/>
              <w:right w:val="nil"/>
            </w:tcBorders>
            <w:shd w:val="clear" w:color="auto" w:fill="FFFFFF" w:themeFill="background1"/>
            <w:vAlign w:val="center"/>
          </w:tcPr>
          <w:p w14:paraId="718BA083" w14:textId="77777777" w:rsidR="00221345" w:rsidRPr="00DA03FF" w:rsidRDefault="00221345"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9640" w:type="dxa"/>
            <w:gridSpan w:val="7"/>
            <w:tcBorders>
              <w:top w:val="single" w:sz="4" w:space="0" w:color="auto"/>
              <w:left w:val="nil"/>
              <w:bottom w:val="nil"/>
              <w:right w:val="single" w:sz="4" w:space="0" w:color="auto"/>
            </w:tcBorders>
            <w:shd w:val="clear" w:color="auto" w:fill="FFFFFF" w:themeFill="background1"/>
            <w:vAlign w:val="center"/>
          </w:tcPr>
          <w:p w14:paraId="1499ABD7" w14:textId="77777777" w:rsidR="00221345" w:rsidRPr="00DA03FF" w:rsidRDefault="00221345" w:rsidP="00C61306">
            <w:pPr>
              <w:keepLines/>
              <w:spacing w:after="0" w:line="240" w:lineRule="auto"/>
              <w:rPr>
                <w:rFonts w:ascii="Arial" w:hAnsi="Arial" w:cs="Arial"/>
                <w:sz w:val="20"/>
                <w:szCs w:val="20"/>
              </w:rPr>
            </w:pPr>
            <w:r>
              <w:rPr>
                <w:rFonts w:ascii="Arial" w:hAnsi="Arial" w:cs="Arial"/>
                <w:b/>
              </w:rPr>
              <w:t>Committee Member’s declaration</w:t>
            </w:r>
          </w:p>
        </w:tc>
      </w:tr>
      <w:tr w:rsidR="00221345" w:rsidRPr="00B11A06" w14:paraId="46A0442D" w14:textId="77777777" w:rsidTr="001C15D7">
        <w:trPr>
          <w:trHeight w:val="510"/>
        </w:trPr>
        <w:tc>
          <w:tcPr>
            <w:tcW w:w="1039" w:type="dxa"/>
            <w:tcBorders>
              <w:top w:val="nil"/>
              <w:left w:val="single" w:sz="4" w:space="0" w:color="auto"/>
              <w:bottom w:val="single" w:sz="4" w:space="0" w:color="auto"/>
              <w:right w:val="nil"/>
            </w:tcBorders>
            <w:shd w:val="clear" w:color="auto" w:fill="FFFFFF" w:themeFill="background1"/>
            <w:vAlign w:val="center"/>
          </w:tcPr>
          <w:p w14:paraId="5D842209" w14:textId="77777777" w:rsidR="00221345" w:rsidRPr="00DA03FF" w:rsidRDefault="00221345" w:rsidP="00C61306">
            <w:pPr>
              <w:keepLines/>
              <w:spacing w:after="0" w:line="240" w:lineRule="auto"/>
              <w:jc w:val="center"/>
              <w:rPr>
                <w:rFonts w:ascii="Arial" w:hAnsi="Arial" w:cs="Arial"/>
                <w:sz w:val="20"/>
                <w:szCs w:val="20"/>
              </w:rPr>
            </w:pPr>
          </w:p>
        </w:tc>
        <w:tc>
          <w:tcPr>
            <w:tcW w:w="9640" w:type="dxa"/>
            <w:gridSpan w:val="7"/>
            <w:tcBorders>
              <w:top w:val="nil"/>
              <w:left w:val="nil"/>
              <w:bottom w:val="single" w:sz="4" w:space="0" w:color="auto"/>
              <w:right w:val="single" w:sz="4" w:space="0" w:color="auto"/>
            </w:tcBorders>
            <w:shd w:val="clear" w:color="auto" w:fill="FFFFFF" w:themeFill="background1"/>
            <w:vAlign w:val="center"/>
          </w:tcPr>
          <w:p w14:paraId="311AA4F0" w14:textId="77777777" w:rsidR="00221345" w:rsidRPr="004805F1" w:rsidRDefault="00221345" w:rsidP="00C61306">
            <w:pPr>
              <w:spacing w:after="0"/>
              <w:rPr>
                <w:i/>
              </w:rPr>
            </w:pPr>
            <w:r w:rsidRPr="004805F1">
              <w:rPr>
                <w:rFonts w:ascii="Arial" w:eastAsia="Arial" w:hAnsi="Arial" w:cs="Arial"/>
                <w:i/>
                <w:sz w:val="20"/>
              </w:rPr>
              <w:t xml:space="preserve">I certify that </w:t>
            </w:r>
          </w:p>
          <w:p w14:paraId="663653B7" w14:textId="77777777" w:rsidR="00221345" w:rsidRPr="004805F1" w:rsidRDefault="00221345" w:rsidP="00C61306">
            <w:pPr>
              <w:numPr>
                <w:ilvl w:val="0"/>
                <w:numId w:val="26"/>
              </w:numPr>
              <w:spacing w:after="0" w:line="240" w:lineRule="auto"/>
              <w:rPr>
                <w:i/>
              </w:rPr>
            </w:pPr>
            <w:r w:rsidRPr="004805F1">
              <w:rPr>
                <w:rFonts w:ascii="Arial" w:eastAsia="Arial" w:hAnsi="Arial" w:cs="Arial"/>
                <w:i/>
                <w:sz w:val="20"/>
              </w:rPr>
              <w:t xml:space="preserve">I am a duly elected committee member of the association; </w:t>
            </w:r>
          </w:p>
          <w:p w14:paraId="4D368D17" w14:textId="77777777" w:rsidR="00221345" w:rsidRPr="004805F1" w:rsidRDefault="00221345" w:rsidP="00C61306">
            <w:pPr>
              <w:numPr>
                <w:ilvl w:val="0"/>
                <w:numId w:val="26"/>
              </w:numPr>
              <w:spacing w:after="0" w:line="244" w:lineRule="auto"/>
              <w:rPr>
                <w:i/>
              </w:rPr>
            </w:pPr>
            <w:r w:rsidRPr="004805F1">
              <w:rPr>
                <w:rFonts w:ascii="Arial" w:eastAsia="Arial" w:hAnsi="Arial" w:cs="Arial"/>
                <w:i/>
                <w:sz w:val="20"/>
              </w:rPr>
              <w:t xml:space="preserve">the alterations to the rules covered in this Notice of </w:t>
            </w:r>
            <w:r w:rsidR="002011BF" w:rsidRPr="004805F1">
              <w:rPr>
                <w:rFonts w:ascii="Arial" w:eastAsia="Arial" w:hAnsi="Arial" w:cs="Arial"/>
                <w:i/>
                <w:sz w:val="20"/>
              </w:rPr>
              <w:t>Special R</w:t>
            </w:r>
            <w:r w:rsidRPr="004805F1">
              <w:rPr>
                <w:rFonts w:ascii="Arial" w:eastAsia="Arial" w:hAnsi="Arial" w:cs="Arial"/>
                <w:i/>
                <w:sz w:val="20"/>
              </w:rPr>
              <w:t>esolution to change rules were</w:t>
            </w:r>
            <w:r w:rsidR="002011BF" w:rsidRPr="004805F1">
              <w:rPr>
                <w:rFonts w:ascii="Arial" w:eastAsia="Arial" w:hAnsi="Arial" w:cs="Arial"/>
                <w:i/>
                <w:sz w:val="20"/>
              </w:rPr>
              <w:t xml:space="preserve"> </w:t>
            </w:r>
            <w:r w:rsidRPr="004805F1">
              <w:rPr>
                <w:rFonts w:ascii="Arial" w:eastAsia="Arial" w:hAnsi="Arial" w:cs="Arial"/>
                <w:i/>
                <w:sz w:val="20"/>
              </w:rPr>
              <w:t xml:space="preserve">duly passed by resolution of </w:t>
            </w:r>
            <w:r w:rsidR="002011BF" w:rsidRPr="004805F1">
              <w:rPr>
                <w:rFonts w:ascii="Arial" w:eastAsia="Arial" w:hAnsi="Arial" w:cs="Arial"/>
                <w:i/>
                <w:sz w:val="20"/>
              </w:rPr>
              <w:t>members at a general meeting called</w:t>
            </w:r>
            <w:r w:rsidRPr="004805F1">
              <w:rPr>
                <w:rFonts w:ascii="Arial" w:eastAsia="Arial" w:hAnsi="Arial" w:cs="Arial"/>
                <w:i/>
                <w:sz w:val="20"/>
              </w:rPr>
              <w:t xml:space="preserve"> in accordance with the</w:t>
            </w:r>
            <w:r w:rsidR="002011BF" w:rsidRPr="004805F1">
              <w:rPr>
                <w:rFonts w:ascii="Arial" w:eastAsia="Arial" w:hAnsi="Arial" w:cs="Arial"/>
                <w:i/>
                <w:sz w:val="20"/>
              </w:rPr>
              <w:t xml:space="preserve"> rules and the requirements of the</w:t>
            </w:r>
            <w:r w:rsidRPr="004805F1">
              <w:rPr>
                <w:rFonts w:ascii="Arial" w:eastAsia="Arial" w:hAnsi="Arial" w:cs="Arial"/>
                <w:i/>
                <w:sz w:val="20"/>
              </w:rPr>
              <w:t xml:space="preserve"> Act;</w:t>
            </w:r>
            <w:r w:rsidR="002011BF" w:rsidRPr="004805F1">
              <w:rPr>
                <w:rFonts w:ascii="Arial" w:eastAsia="Arial" w:hAnsi="Arial" w:cs="Arial"/>
                <w:i/>
                <w:sz w:val="20"/>
              </w:rPr>
              <w:t xml:space="preserve"> and</w:t>
            </w:r>
          </w:p>
          <w:p w14:paraId="40CF7DA1" w14:textId="77777777" w:rsidR="00221345" w:rsidRPr="004805F1" w:rsidRDefault="00221345" w:rsidP="00C61306">
            <w:pPr>
              <w:numPr>
                <w:ilvl w:val="0"/>
                <w:numId w:val="26"/>
              </w:numPr>
              <w:spacing w:after="0" w:line="244" w:lineRule="auto"/>
              <w:rPr>
                <w:i/>
              </w:rPr>
            </w:pPr>
            <w:r w:rsidRPr="004805F1">
              <w:rPr>
                <w:rFonts w:ascii="Arial" w:eastAsia="Arial" w:hAnsi="Arial" w:cs="Arial"/>
                <w:i/>
                <w:sz w:val="20"/>
              </w:rPr>
              <w:t xml:space="preserve">I acknowledge that it is an offence under section 177 of the Act to make a false and misleading declaration in relation to this application. </w:t>
            </w:r>
          </w:p>
          <w:p w14:paraId="73134DE5" w14:textId="77777777" w:rsidR="00221345" w:rsidRPr="004805F1" w:rsidRDefault="00221345" w:rsidP="00C61306">
            <w:pPr>
              <w:pStyle w:val="ListParagraph"/>
              <w:spacing w:after="0" w:line="240" w:lineRule="auto"/>
              <w:rPr>
                <w:rFonts w:ascii="Arial" w:hAnsi="Arial" w:cs="Arial"/>
                <w:i/>
                <w:sz w:val="20"/>
                <w:szCs w:val="20"/>
              </w:rPr>
            </w:pPr>
          </w:p>
        </w:tc>
      </w:tr>
      <w:tr w:rsidR="004805F1" w:rsidRPr="005F6EA9" w14:paraId="1819DA88" w14:textId="77777777" w:rsidTr="00077547">
        <w:trPr>
          <w:trHeight w:val="227"/>
        </w:trPr>
        <w:tc>
          <w:tcPr>
            <w:tcW w:w="10679" w:type="dxa"/>
            <w:gridSpan w:val="8"/>
            <w:tcBorders>
              <w:top w:val="single" w:sz="4" w:space="0" w:color="auto"/>
              <w:left w:val="nil"/>
              <w:bottom w:val="single" w:sz="4" w:space="0" w:color="auto"/>
              <w:right w:val="nil"/>
            </w:tcBorders>
            <w:shd w:val="clear" w:color="auto" w:fill="FFFFFF" w:themeFill="background1"/>
            <w:vAlign w:val="center"/>
          </w:tcPr>
          <w:p w14:paraId="0D64411A" w14:textId="77777777" w:rsidR="004805F1" w:rsidRDefault="004805F1" w:rsidP="00077547">
            <w:pPr>
              <w:keepLines/>
              <w:spacing w:after="0" w:line="240" w:lineRule="auto"/>
              <w:ind w:left="225"/>
              <w:rPr>
                <w:rFonts w:ascii="Arial" w:hAnsi="Arial" w:cs="Arial"/>
                <w:sz w:val="20"/>
                <w:szCs w:val="20"/>
              </w:rPr>
            </w:pPr>
          </w:p>
          <w:p w14:paraId="5A223240" w14:textId="77777777" w:rsidR="004805F1" w:rsidRPr="005F3FF3" w:rsidRDefault="004805F1" w:rsidP="00077547">
            <w:pPr>
              <w:keepLines/>
              <w:spacing w:after="0" w:line="240" w:lineRule="auto"/>
              <w:ind w:left="225"/>
              <w:rPr>
                <w:rFonts w:ascii="Arial" w:hAnsi="Arial" w:cs="Arial"/>
                <w:b/>
                <w:sz w:val="28"/>
                <w:szCs w:val="20"/>
              </w:rPr>
            </w:pPr>
            <w:r w:rsidRPr="005F3FF3">
              <w:rPr>
                <w:rFonts w:ascii="Arial" w:hAnsi="Arial" w:cs="Arial"/>
                <w:b/>
                <w:sz w:val="28"/>
                <w:szCs w:val="20"/>
              </w:rPr>
              <w:t>OR</w:t>
            </w:r>
          </w:p>
          <w:p w14:paraId="6CEE96BE" w14:textId="77777777" w:rsidR="004805F1" w:rsidRPr="00DA03FF" w:rsidRDefault="004805F1" w:rsidP="00077547">
            <w:pPr>
              <w:keepLines/>
              <w:spacing w:after="0" w:line="240" w:lineRule="auto"/>
              <w:ind w:left="225"/>
              <w:rPr>
                <w:rFonts w:ascii="Arial" w:hAnsi="Arial" w:cs="Arial"/>
                <w:sz w:val="20"/>
                <w:szCs w:val="20"/>
              </w:rPr>
            </w:pPr>
          </w:p>
        </w:tc>
      </w:tr>
      <w:tr w:rsidR="00221345" w:rsidRPr="00B11A06" w14:paraId="25766213" w14:textId="77777777" w:rsidTr="001C15D7">
        <w:trPr>
          <w:trHeight w:val="454"/>
        </w:trPr>
        <w:tc>
          <w:tcPr>
            <w:tcW w:w="1039" w:type="dxa"/>
            <w:tcBorders>
              <w:top w:val="single" w:sz="4" w:space="0" w:color="auto"/>
              <w:left w:val="single" w:sz="4" w:space="0" w:color="auto"/>
              <w:bottom w:val="nil"/>
              <w:right w:val="nil"/>
            </w:tcBorders>
            <w:shd w:val="clear" w:color="auto" w:fill="FFFFFF" w:themeFill="background1"/>
            <w:vAlign w:val="center"/>
          </w:tcPr>
          <w:p w14:paraId="32E14F46" w14:textId="77777777" w:rsidR="00221345" w:rsidRPr="00DA03FF" w:rsidRDefault="00221345" w:rsidP="00C61306">
            <w:pPr>
              <w:keepLines/>
              <w:spacing w:after="0" w:line="240" w:lineRule="auto"/>
              <w:jc w:val="center"/>
              <w:rPr>
                <w:rFonts w:ascii="Arial" w:hAnsi="Arial" w:cs="Arial"/>
                <w:sz w:val="20"/>
                <w:szCs w:val="20"/>
              </w:rPr>
            </w:pPr>
            <w:r w:rsidRPr="00DA03FF">
              <w:rPr>
                <w:rFonts w:ascii="Arial" w:hAnsi="Arial" w:cs="Arial"/>
                <w:sz w:val="32"/>
                <w:szCs w:val="32"/>
              </w:rPr>
              <w:sym w:font="Wingdings 2" w:char="F0A3"/>
            </w:r>
          </w:p>
        </w:tc>
        <w:tc>
          <w:tcPr>
            <w:tcW w:w="9640" w:type="dxa"/>
            <w:gridSpan w:val="7"/>
            <w:tcBorders>
              <w:top w:val="single" w:sz="4" w:space="0" w:color="auto"/>
              <w:left w:val="nil"/>
              <w:bottom w:val="nil"/>
              <w:right w:val="single" w:sz="4" w:space="0" w:color="auto"/>
            </w:tcBorders>
            <w:shd w:val="clear" w:color="auto" w:fill="FFFFFF" w:themeFill="background1"/>
            <w:vAlign w:val="center"/>
          </w:tcPr>
          <w:p w14:paraId="08AB0F4B" w14:textId="77777777" w:rsidR="00221345" w:rsidRPr="00DA03FF" w:rsidRDefault="00221345" w:rsidP="00C61306">
            <w:pPr>
              <w:keepLines/>
              <w:spacing w:after="0" w:line="240" w:lineRule="auto"/>
              <w:rPr>
                <w:rFonts w:ascii="Arial" w:hAnsi="Arial" w:cs="Arial"/>
                <w:sz w:val="20"/>
                <w:szCs w:val="20"/>
              </w:rPr>
            </w:pPr>
            <w:r>
              <w:rPr>
                <w:rFonts w:ascii="Arial" w:hAnsi="Arial" w:cs="Arial"/>
                <w:b/>
              </w:rPr>
              <w:t>Agent’s declaration</w:t>
            </w:r>
          </w:p>
        </w:tc>
      </w:tr>
      <w:tr w:rsidR="00221345" w:rsidRPr="00B11A06" w14:paraId="73F24B9F" w14:textId="77777777" w:rsidTr="001C15D7">
        <w:trPr>
          <w:trHeight w:val="1984"/>
        </w:trPr>
        <w:tc>
          <w:tcPr>
            <w:tcW w:w="1039" w:type="dxa"/>
            <w:tcBorders>
              <w:top w:val="nil"/>
              <w:left w:val="single" w:sz="4" w:space="0" w:color="auto"/>
              <w:bottom w:val="single" w:sz="4" w:space="0" w:color="auto"/>
              <w:right w:val="nil"/>
            </w:tcBorders>
            <w:shd w:val="clear" w:color="auto" w:fill="FFFFFF" w:themeFill="background1"/>
            <w:vAlign w:val="center"/>
          </w:tcPr>
          <w:p w14:paraId="499D44B9" w14:textId="77777777" w:rsidR="00221345" w:rsidRPr="00DA03FF" w:rsidRDefault="00221345" w:rsidP="00C61306">
            <w:pPr>
              <w:keepLines/>
              <w:spacing w:after="0" w:line="240" w:lineRule="auto"/>
              <w:jc w:val="center"/>
              <w:rPr>
                <w:rFonts w:ascii="Arial" w:hAnsi="Arial" w:cs="Arial"/>
                <w:sz w:val="20"/>
                <w:szCs w:val="20"/>
              </w:rPr>
            </w:pPr>
          </w:p>
        </w:tc>
        <w:tc>
          <w:tcPr>
            <w:tcW w:w="9640" w:type="dxa"/>
            <w:gridSpan w:val="7"/>
            <w:tcBorders>
              <w:top w:val="nil"/>
              <w:left w:val="nil"/>
              <w:bottom w:val="single" w:sz="4" w:space="0" w:color="auto"/>
              <w:right w:val="single" w:sz="4" w:space="0" w:color="auto"/>
            </w:tcBorders>
            <w:shd w:val="clear" w:color="auto" w:fill="FFFFFF" w:themeFill="background1"/>
            <w:vAlign w:val="center"/>
          </w:tcPr>
          <w:p w14:paraId="31625489" w14:textId="77777777" w:rsidR="00221345" w:rsidRPr="004805F1" w:rsidRDefault="00221345" w:rsidP="00C61306">
            <w:pPr>
              <w:spacing w:after="0" w:line="240" w:lineRule="auto"/>
              <w:rPr>
                <w:i/>
              </w:rPr>
            </w:pPr>
            <w:r w:rsidRPr="004805F1">
              <w:rPr>
                <w:rFonts w:ascii="Arial" w:eastAsia="Arial" w:hAnsi="Arial" w:cs="Arial"/>
                <w:i/>
                <w:sz w:val="20"/>
              </w:rPr>
              <w:t xml:space="preserve">I certify that: </w:t>
            </w:r>
          </w:p>
          <w:p w14:paraId="2451D1C1" w14:textId="77777777" w:rsidR="00221345" w:rsidRPr="004805F1" w:rsidRDefault="00221345" w:rsidP="00221345">
            <w:pPr>
              <w:numPr>
                <w:ilvl w:val="0"/>
                <w:numId w:val="34"/>
              </w:numPr>
              <w:spacing w:after="0" w:line="240" w:lineRule="auto"/>
              <w:rPr>
                <w:i/>
              </w:rPr>
            </w:pPr>
            <w:r w:rsidRPr="004805F1">
              <w:rPr>
                <w:rFonts w:ascii="Arial" w:eastAsia="Arial" w:hAnsi="Arial" w:cs="Arial"/>
                <w:i/>
                <w:sz w:val="20"/>
              </w:rPr>
              <w:t xml:space="preserve">I am authorised by the association's committee to lodge this application any accompanying documents under the Act;  </w:t>
            </w:r>
          </w:p>
          <w:p w14:paraId="71E8A59D" w14:textId="77777777" w:rsidR="00221345" w:rsidRPr="004805F1" w:rsidRDefault="00221345" w:rsidP="00221345">
            <w:pPr>
              <w:numPr>
                <w:ilvl w:val="0"/>
                <w:numId w:val="34"/>
              </w:numPr>
              <w:spacing w:after="0" w:line="240" w:lineRule="auto"/>
              <w:rPr>
                <w:i/>
              </w:rPr>
            </w:pPr>
            <w:r w:rsidRPr="004805F1">
              <w:rPr>
                <w:rFonts w:ascii="Arial" w:eastAsia="Arial" w:hAnsi="Arial" w:cs="Arial"/>
                <w:i/>
                <w:sz w:val="20"/>
              </w:rPr>
              <w:t xml:space="preserve">I have prepared this application in accordance with the information supplied by the association’s </w:t>
            </w:r>
          </w:p>
          <w:p w14:paraId="05266356" w14:textId="77777777" w:rsidR="00221345" w:rsidRPr="004805F1" w:rsidRDefault="00221345" w:rsidP="00C61306">
            <w:pPr>
              <w:pStyle w:val="ListParagraph"/>
              <w:spacing w:after="0" w:line="240" w:lineRule="auto"/>
              <w:rPr>
                <w:i/>
              </w:rPr>
            </w:pPr>
            <w:r w:rsidRPr="004805F1">
              <w:rPr>
                <w:rFonts w:ascii="Arial" w:eastAsia="Arial" w:hAnsi="Arial" w:cs="Arial"/>
                <w:i/>
                <w:sz w:val="20"/>
              </w:rPr>
              <w:t xml:space="preserve">committee; </w:t>
            </w:r>
          </w:p>
          <w:p w14:paraId="2CBD91EA" w14:textId="77777777" w:rsidR="004805F1" w:rsidRPr="004805F1" w:rsidRDefault="004805F1" w:rsidP="004805F1">
            <w:pPr>
              <w:numPr>
                <w:ilvl w:val="0"/>
                <w:numId w:val="34"/>
              </w:numPr>
              <w:spacing w:after="0" w:line="240" w:lineRule="auto"/>
              <w:rPr>
                <w:rFonts w:ascii="Arial" w:eastAsia="Arial" w:hAnsi="Arial" w:cs="Arial"/>
                <w:i/>
                <w:sz w:val="20"/>
              </w:rPr>
            </w:pPr>
            <w:r w:rsidRPr="004805F1">
              <w:rPr>
                <w:rFonts w:ascii="Arial" w:eastAsia="Arial" w:hAnsi="Arial" w:cs="Arial"/>
                <w:i/>
                <w:sz w:val="20"/>
              </w:rPr>
              <w:t xml:space="preserve">I have attached a </w:t>
            </w:r>
            <w:hyperlink r:id="rId20" w:history="1">
              <w:r w:rsidRPr="004805F1">
                <w:rPr>
                  <w:rStyle w:val="Hyperlink"/>
                  <w:rFonts w:ascii="Arial" w:eastAsia="Arial" w:hAnsi="Arial" w:cs="Arial"/>
                  <w:i/>
                  <w:sz w:val="20"/>
                </w:rPr>
                <w:t>Certificate and Statement of a Committee Member form</w:t>
              </w:r>
            </w:hyperlink>
            <w:r w:rsidRPr="004805F1">
              <w:rPr>
                <w:rFonts w:ascii="Arial" w:eastAsia="Arial" w:hAnsi="Arial" w:cs="Arial"/>
                <w:i/>
                <w:sz w:val="20"/>
              </w:rPr>
              <w:t xml:space="preserve"> signed by a member of the association’s management committee; and </w:t>
            </w:r>
          </w:p>
          <w:p w14:paraId="7F939645" w14:textId="77777777" w:rsidR="00221345" w:rsidRPr="004805F1" w:rsidRDefault="00221345" w:rsidP="00221345">
            <w:pPr>
              <w:numPr>
                <w:ilvl w:val="0"/>
                <w:numId w:val="34"/>
              </w:numPr>
              <w:spacing w:after="0" w:line="240" w:lineRule="auto"/>
              <w:rPr>
                <w:i/>
              </w:rPr>
            </w:pPr>
            <w:r w:rsidRPr="004805F1">
              <w:rPr>
                <w:rFonts w:ascii="Arial" w:eastAsia="Arial" w:hAnsi="Arial" w:cs="Arial"/>
                <w:i/>
                <w:sz w:val="20"/>
              </w:rPr>
              <w:t xml:space="preserve">I acknowledge that it is an offence under section 177 of the Act to make a false and misleading declaration in relation to this application. </w:t>
            </w:r>
          </w:p>
          <w:p w14:paraId="5BF8D438" w14:textId="77777777" w:rsidR="00221345" w:rsidRPr="005F6EA9" w:rsidRDefault="00221345" w:rsidP="00C61306">
            <w:pPr>
              <w:pStyle w:val="ListParagraph"/>
              <w:spacing w:after="0" w:line="240" w:lineRule="auto"/>
              <w:rPr>
                <w:rFonts w:ascii="Arial" w:hAnsi="Arial" w:cs="Arial"/>
                <w:i/>
                <w:sz w:val="20"/>
                <w:szCs w:val="20"/>
              </w:rPr>
            </w:pPr>
          </w:p>
        </w:tc>
      </w:tr>
      <w:tr w:rsidR="00072C88" w:rsidRPr="00B11A06" w14:paraId="4CA05500" w14:textId="77777777" w:rsidTr="001C15D7">
        <w:trPr>
          <w:trHeight w:val="323"/>
        </w:trPr>
        <w:tc>
          <w:tcPr>
            <w:tcW w:w="10679" w:type="dxa"/>
            <w:gridSpan w:val="8"/>
            <w:tcBorders>
              <w:top w:val="nil"/>
              <w:left w:val="nil"/>
              <w:bottom w:val="nil"/>
              <w:right w:val="nil"/>
            </w:tcBorders>
            <w:shd w:val="clear" w:color="auto" w:fill="FFFFFF" w:themeFill="background1"/>
            <w:vAlign w:val="center"/>
          </w:tcPr>
          <w:p w14:paraId="314C0674" w14:textId="77777777" w:rsidR="00072C88" w:rsidRPr="00B11A06" w:rsidRDefault="00072C88" w:rsidP="00B11A06">
            <w:pPr>
              <w:keepLines/>
              <w:spacing w:after="0" w:line="240" w:lineRule="auto"/>
              <w:rPr>
                <w:rFonts w:ascii="Arial" w:hAnsi="Arial" w:cs="Arial"/>
                <w:color w:val="394A58"/>
                <w:sz w:val="20"/>
                <w:szCs w:val="20"/>
              </w:rPr>
            </w:pPr>
          </w:p>
        </w:tc>
      </w:tr>
      <w:tr w:rsidR="00072C88" w:rsidRPr="00B11A06" w14:paraId="2F733893" w14:textId="77777777" w:rsidTr="001C15D7">
        <w:trPr>
          <w:trHeight w:val="454"/>
        </w:trPr>
        <w:tc>
          <w:tcPr>
            <w:tcW w:w="1787" w:type="dxa"/>
            <w:gridSpan w:val="2"/>
            <w:tcBorders>
              <w:top w:val="nil"/>
              <w:left w:val="nil"/>
              <w:bottom w:val="nil"/>
              <w:right w:val="single" w:sz="4" w:space="0" w:color="auto"/>
            </w:tcBorders>
            <w:shd w:val="clear" w:color="auto" w:fill="FFFFFF" w:themeFill="background1"/>
            <w:vAlign w:val="center"/>
          </w:tcPr>
          <w:p w14:paraId="3DE9B811" w14:textId="06BBDB25" w:rsidR="00072C88" w:rsidRPr="00DA03FF" w:rsidRDefault="00072C88" w:rsidP="00F53C37">
            <w:pPr>
              <w:keepLines/>
              <w:spacing w:after="0" w:line="240" w:lineRule="auto"/>
              <w:ind w:left="225"/>
              <w:rPr>
                <w:rFonts w:ascii="Arial" w:hAnsi="Arial" w:cs="Arial"/>
                <w:sz w:val="20"/>
                <w:szCs w:val="20"/>
              </w:rPr>
            </w:pPr>
            <w:r>
              <w:rPr>
                <w:rFonts w:ascii="Arial" w:hAnsi="Arial" w:cs="Arial"/>
                <w:sz w:val="20"/>
                <w:szCs w:val="20"/>
              </w:rPr>
              <w:t>Sign</w:t>
            </w:r>
            <w:r w:rsidR="00F53C37">
              <w:rPr>
                <w:rFonts w:ascii="Arial" w:hAnsi="Arial" w:cs="Arial"/>
                <w:sz w:val="20"/>
                <w:szCs w:val="20"/>
              </w:rPr>
              <w:t>ature</w:t>
            </w:r>
          </w:p>
        </w:tc>
        <w:tc>
          <w:tcPr>
            <w:tcW w:w="3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74090" w14:textId="77777777" w:rsidR="00072C88" w:rsidRPr="00DA03FF" w:rsidRDefault="00072C88" w:rsidP="00C61306">
            <w:pPr>
              <w:keepLines/>
              <w:spacing w:after="0" w:line="240" w:lineRule="auto"/>
              <w:rPr>
                <w:rFonts w:ascii="Arial" w:hAnsi="Arial" w:cs="Arial"/>
                <w:sz w:val="20"/>
                <w:szCs w:val="20"/>
              </w:rPr>
            </w:pPr>
          </w:p>
        </w:tc>
        <w:tc>
          <w:tcPr>
            <w:tcW w:w="1926" w:type="dxa"/>
            <w:gridSpan w:val="2"/>
            <w:tcBorders>
              <w:top w:val="nil"/>
              <w:left w:val="single" w:sz="4" w:space="0" w:color="auto"/>
              <w:bottom w:val="nil"/>
              <w:right w:val="single" w:sz="4" w:space="0" w:color="auto"/>
            </w:tcBorders>
            <w:shd w:val="clear" w:color="auto" w:fill="FFFFFF" w:themeFill="background1"/>
            <w:vAlign w:val="center"/>
          </w:tcPr>
          <w:p w14:paraId="2A84ACBB" w14:textId="45BA8D56" w:rsidR="00072C88" w:rsidRPr="00DA03FF" w:rsidRDefault="00072C88" w:rsidP="00C61306">
            <w:pPr>
              <w:keepLines/>
              <w:spacing w:after="0" w:line="240" w:lineRule="auto"/>
              <w:jc w:val="center"/>
              <w:rPr>
                <w:rFonts w:ascii="Arial" w:hAnsi="Arial" w:cs="Arial"/>
                <w:sz w:val="20"/>
                <w:szCs w:val="20"/>
              </w:rPr>
            </w:pPr>
            <w:r>
              <w:rPr>
                <w:rFonts w:ascii="Arial" w:hAnsi="Arial" w:cs="Arial"/>
                <w:sz w:val="20"/>
                <w:szCs w:val="20"/>
              </w:rPr>
              <w:t>Date</w:t>
            </w:r>
            <w:r w:rsidR="00F53C37">
              <w:rPr>
                <w:rFonts w:ascii="Arial" w:hAnsi="Arial" w:cs="Arial"/>
                <w:sz w:val="20"/>
                <w:szCs w:val="20"/>
              </w:rPr>
              <w:t xml:space="preserve"> signed</w:t>
            </w:r>
          </w:p>
        </w:tc>
        <w:tc>
          <w:tcPr>
            <w:tcW w:w="30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424C" w14:textId="77777777" w:rsidR="00072C88" w:rsidRPr="00DA03FF" w:rsidRDefault="00072C88" w:rsidP="00C61306">
            <w:pPr>
              <w:keepLines/>
              <w:spacing w:after="0" w:line="240" w:lineRule="auto"/>
              <w:rPr>
                <w:rFonts w:ascii="Arial" w:hAnsi="Arial" w:cs="Arial"/>
                <w:sz w:val="20"/>
                <w:szCs w:val="20"/>
              </w:rPr>
            </w:pPr>
          </w:p>
        </w:tc>
      </w:tr>
      <w:tr w:rsidR="00072C88" w:rsidRPr="00B11A06" w14:paraId="3B283187" w14:textId="77777777" w:rsidTr="001C15D7">
        <w:trPr>
          <w:trHeight w:val="242"/>
        </w:trPr>
        <w:tc>
          <w:tcPr>
            <w:tcW w:w="10679" w:type="dxa"/>
            <w:gridSpan w:val="8"/>
            <w:tcBorders>
              <w:top w:val="nil"/>
              <w:left w:val="nil"/>
              <w:bottom w:val="nil"/>
              <w:right w:val="nil"/>
            </w:tcBorders>
            <w:shd w:val="clear" w:color="auto" w:fill="FFFFFF" w:themeFill="background1"/>
            <w:vAlign w:val="center"/>
          </w:tcPr>
          <w:p w14:paraId="724E2682" w14:textId="77777777" w:rsidR="00072C88" w:rsidRPr="00B11A06" w:rsidRDefault="00072C88" w:rsidP="00B11A06">
            <w:pPr>
              <w:keepLines/>
              <w:spacing w:after="0" w:line="240" w:lineRule="auto"/>
              <w:rPr>
                <w:rFonts w:ascii="Arial" w:hAnsi="Arial" w:cs="Arial"/>
                <w:color w:val="394A58"/>
                <w:sz w:val="20"/>
                <w:szCs w:val="20"/>
              </w:rPr>
            </w:pPr>
          </w:p>
        </w:tc>
      </w:tr>
      <w:tr w:rsidR="00072C88" w:rsidRPr="00B11A06" w14:paraId="08E6AA12" w14:textId="77777777" w:rsidTr="001C15D7">
        <w:trPr>
          <w:trHeight w:val="454"/>
        </w:trPr>
        <w:tc>
          <w:tcPr>
            <w:tcW w:w="1787" w:type="dxa"/>
            <w:gridSpan w:val="2"/>
            <w:tcBorders>
              <w:top w:val="nil"/>
              <w:left w:val="nil"/>
              <w:bottom w:val="nil"/>
              <w:right w:val="nil"/>
            </w:tcBorders>
            <w:shd w:val="clear" w:color="auto" w:fill="FFFFFF" w:themeFill="background1"/>
            <w:vAlign w:val="center"/>
          </w:tcPr>
          <w:p w14:paraId="1000DBE4" w14:textId="77777777" w:rsidR="00072C88" w:rsidRPr="000732B5" w:rsidRDefault="00072C88" w:rsidP="00C61306">
            <w:pPr>
              <w:keepLines/>
              <w:spacing w:after="0" w:line="240" w:lineRule="auto"/>
              <w:ind w:left="225"/>
              <w:rPr>
                <w:rFonts w:ascii="Arial" w:hAnsi="Arial" w:cs="Arial"/>
                <w:sz w:val="20"/>
                <w:szCs w:val="20"/>
              </w:rPr>
            </w:pPr>
            <w:r w:rsidRPr="000732B5">
              <w:rPr>
                <w:rFonts w:ascii="Arial" w:hAnsi="Arial" w:cs="Arial"/>
                <w:sz w:val="20"/>
                <w:szCs w:val="20"/>
              </w:rPr>
              <w:t>Title</w:t>
            </w:r>
          </w:p>
        </w:tc>
        <w:tc>
          <w:tcPr>
            <w:tcW w:w="8892" w:type="dxa"/>
            <w:gridSpan w:val="6"/>
            <w:tcBorders>
              <w:top w:val="nil"/>
              <w:left w:val="nil"/>
              <w:bottom w:val="nil"/>
              <w:right w:val="nil"/>
            </w:tcBorders>
            <w:shd w:val="clear" w:color="auto" w:fill="FFFFFF" w:themeFill="background1"/>
            <w:vAlign w:val="center"/>
          </w:tcPr>
          <w:p w14:paraId="0C00771F" w14:textId="0751955C" w:rsidR="00072C88" w:rsidRPr="000732B5" w:rsidRDefault="007B6C7B" w:rsidP="00C61306">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w:t>
            </w:r>
          </w:p>
        </w:tc>
      </w:tr>
      <w:tr w:rsidR="00072C88" w:rsidRPr="00B11A06" w14:paraId="1DD16919" w14:textId="77777777" w:rsidTr="001C15D7">
        <w:trPr>
          <w:trHeight w:val="454"/>
        </w:trPr>
        <w:tc>
          <w:tcPr>
            <w:tcW w:w="1787" w:type="dxa"/>
            <w:gridSpan w:val="2"/>
            <w:tcBorders>
              <w:top w:val="nil"/>
              <w:left w:val="nil"/>
              <w:bottom w:val="nil"/>
              <w:right w:val="single" w:sz="4" w:space="0" w:color="auto"/>
            </w:tcBorders>
            <w:shd w:val="clear" w:color="auto" w:fill="FFFFFF" w:themeFill="background1"/>
            <w:vAlign w:val="center"/>
          </w:tcPr>
          <w:p w14:paraId="141724CC" w14:textId="77777777" w:rsidR="00072C88" w:rsidRPr="00DA03FF" w:rsidRDefault="00072C88" w:rsidP="00C61306">
            <w:pPr>
              <w:keepLines/>
              <w:spacing w:after="0" w:line="240" w:lineRule="auto"/>
              <w:ind w:left="225"/>
              <w:rPr>
                <w:rFonts w:ascii="Arial" w:hAnsi="Arial" w:cs="Arial"/>
                <w:sz w:val="20"/>
                <w:szCs w:val="20"/>
              </w:rPr>
            </w:pPr>
            <w:r>
              <w:rPr>
                <w:rFonts w:ascii="Arial" w:hAnsi="Arial" w:cs="Arial"/>
                <w:sz w:val="20"/>
                <w:szCs w:val="20"/>
              </w:rPr>
              <w:t>Name</w:t>
            </w:r>
          </w:p>
        </w:tc>
        <w:tc>
          <w:tcPr>
            <w:tcW w:w="3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58AF" w14:textId="77777777" w:rsidR="00072C88" w:rsidRPr="00DA03FF" w:rsidRDefault="00072C88" w:rsidP="00C61306">
            <w:pPr>
              <w:keepLines/>
              <w:spacing w:after="0" w:line="240" w:lineRule="auto"/>
              <w:rPr>
                <w:rFonts w:ascii="Arial" w:hAnsi="Arial" w:cs="Arial"/>
                <w:sz w:val="20"/>
                <w:szCs w:val="20"/>
              </w:rPr>
            </w:pPr>
          </w:p>
        </w:tc>
        <w:tc>
          <w:tcPr>
            <w:tcW w:w="1926" w:type="dxa"/>
            <w:gridSpan w:val="2"/>
            <w:tcBorders>
              <w:top w:val="nil"/>
              <w:left w:val="single" w:sz="4" w:space="0" w:color="auto"/>
              <w:bottom w:val="nil"/>
              <w:right w:val="single" w:sz="4" w:space="0" w:color="auto"/>
            </w:tcBorders>
            <w:shd w:val="clear" w:color="auto" w:fill="FFFFFF" w:themeFill="background1"/>
            <w:vAlign w:val="center"/>
          </w:tcPr>
          <w:p w14:paraId="1DB622B8" w14:textId="77777777" w:rsidR="00072C88" w:rsidRPr="00DA03FF" w:rsidRDefault="00072C88" w:rsidP="00C61306">
            <w:pPr>
              <w:keepLines/>
              <w:spacing w:after="0" w:line="240" w:lineRule="auto"/>
              <w:jc w:val="center"/>
              <w:rPr>
                <w:rFonts w:ascii="Arial" w:hAnsi="Arial" w:cs="Arial"/>
                <w:sz w:val="20"/>
                <w:szCs w:val="20"/>
              </w:rPr>
            </w:pPr>
            <w:r>
              <w:rPr>
                <w:rFonts w:ascii="Arial" w:hAnsi="Arial" w:cs="Arial"/>
                <w:sz w:val="20"/>
                <w:szCs w:val="20"/>
              </w:rPr>
              <w:t>Surname</w:t>
            </w:r>
          </w:p>
        </w:tc>
        <w:tc>
          <w:tcPr>
            <w:tcW w:w="30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EAAF5" w14:textId="77777777" w:rsidR="00072C88" w:rsidRPr="00DA03FF" w:rsidRDefault="00072C88" w:rsidP="00C61306">
            <w:pPr>
              <w:keepLines/>
              <w:spacing w:after="0" w:line="240" w:lineRule="auto"/>
              <w:rPr>
                <w:rFonts w:ascii="Arial" w:hAnsi="Arial" w:cs="Arial"/>
                <w:sz w:val="20"/>
                <w:szCs w:val="20"/>
              </w:rPr>
            </w:pPr>
          </w:p>
        </w:tc>
      </w:tr>
      <w:tr w:rsidR="00072C88" w:rsidRPr="001459F7" w14:paraId="4030E9FF" w14:textId="77777777" w:rsidTr="001C15D7">
        <w:trPr>
          <w:trHeight w:val="227"/>
        </w:trPr>
        <w:tc>
          <w:tcPr>
            <w:tcW w:w="10679" w:type="dxa"/>
            <w:gridSpan w:val="8"/>
            <w:tcBorders>
              <w:top w:val="nil"/>
              <w:left w:val="nil"/>
              <w:bottom w:val="nil"/>
              <w:right w:val="nil"/>
            </w:tcBorders>
            <w:shd w:val="clear" w:color="auto" w:fill="FFFFFF" w:themeFill="background1"/>
            <w:vAlign w:val="center"/>
          </w:tcPr>
          <w:p w14:paraId="05B9B3BC" w14:textId="77777777" w:rsidR="00072C88" w:rsidRPr="001459F7" w:rsidRDefault="00072C88" w:rsidP="00B11A06">
            <w:pPr>
              <w:keepLines/>
              <w:spacing w:after="0" w:line="240" w:lineRule="auto"/>
              <w:rPr>
                <w:rFonts w:ascii="Arial" w:hAnsi="Arial" w:cs="Arial"/>
                <w:color w:val="394A58"/>
                <w:sz w:val="20"/>
                <w:szCs w:val="20"/>
              </w:rPr>
            </w:pPr>
          </w:p>
        </w:tc>
      </w:tr>
      <w:tr w:rsidR="001C15D7" w:rsidRPr="00B11A06" w14:paraId="1DDE8D37" w14:textId="77777777" w:rsidTr="001C15D7">
        <w:trPr>
          <w:trHeight w:val="454"/>
        </w:trPr>
        <w:tc>
          <w:tcPr>
            <w:tcW w:w="1787" w:type="dxa"/>
            <w:gridSpan w:val="2"/>
            <w:vMerge w:val="restart"/>
            <w:tcBorders>
              <w:top w:val="nil"/>
              <w:left w:val="nil"/>
              <w:right w:val="single" w:sz="4" w:space="0" w:color="auto"/>
            </w:tcBorders>
            <w:shd w:val="clear" w:color="auto" w:fill="FFFFFF" w:themeFill="background1"/>
            <w:vAlign w:val="center"/>
          </w:tcPr>
          <w:p w14:paraId="2F8DA60B" w14:textId="77777777" w:rsidR="001C15D7" w:rsidRDefault="001C15D7" w:rsidP="008D51A1">
            <w:pPr>
              <w:keepLines/>
              <w:spacing w:after="0" w:line="240" w:lineRule="auto"/>
              <w:ind w:left="225"/>
              <w:rPr>
                <w:rFonts w:ascii="Arial" w:hAnsi="Arial" w:cs="Arial"/>
                <w:sz w:val="20"/>
                <w:szCs w:val="20"/>
              </w:rPr>
            </w:pPr>
            <w:r>
              <w:rPr>
                <w:rFonts w:ascii="Arial" w:hAnsi="Arial" w:cs="Arial"/>
                <w:sz w:val="20"/>
                <w:szCs w:val="20"/>
              </w:rPr>
              <w:t xml:space="preserve">Address </w:t>
            </w:r>
          </w:p>
          <w:p w14:paraId="6827B5A2" w14:textId="77777777" w:rsidR="001C15D7" w:rsidRPr="00615C09" w:rsidRDefault="001C15D7" w:rsidP="008D51A1">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89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FE62F" w14:textId="77777777" w:rsidR="001C15D7" w:rsidRPr="00615C09" w:rsidRDefault="001C15D7" w:rsidP="008D51A1">
            <w:pPr>
              <w:keepLines/>
              <w:spacing w:after="0" w:line="240" w:lineRule="auto"/>
              <w:rPr>
                <w:rFonts w:ascii="Arial" w:hAnsi="Arial" w:cs="Arial"/>
                <w:sz w:val="20"/>
                <w:szCs w:val="20"/>
              </w:rPr>
            </w:pPr>
          </w:p>
        </w:tc>
      </w:tr>
      <w:tr w:rsidR="001C15D7" w:rsidRPr="00B11A06" w14:paraId="69CC4157" w14:textId="77777777" w:rsidTr="001C15D7">
        <w:trPr>
          <w:trHeight w:val="454"/>
        </w:trPr>
        <w:tc>
          <w:tcPr>
            <w:tcW w:w="1787" w:type="dxa"/>
            <w:gridSpan w:val="2"/>
            <w:vMerge/>
            <w:tcBorders>
              <w:left w:val="nil"/>
              <w:bottom w:val="nil"/>
              <w:right w:val="single" w:sz="4" w:space="0" w:color="auto"/>
            </w:tcBorders>
            <w:shd w:val="clear" w:color="auto" w:fill="FFFFFF" w:themeFill="background1"/>
            <w:vAlign w:val="center"/>
          </w:tcPr>
          <w:p w14:paraId="7DDC3F48" w14:textId="77777777" w:rsidR="001C15D7" w:rsidRDefault="001C15D7" w:rsidP="008D51A1">
            <w:pPr>
              <w:keepLines/>
              <w:spacing w:after="0" w:line="240" w:lineRule="auto"/>
              <w:ind w:left="225"/>
              <w:rPr>
                <w:rFonts w:ascii="Arial" w:hAnsi="Arial" w:cs="Arial"/>
                <w:sz w:val="20"/>
                <w:szCs w:val="20"/>
              </w:rPr>
            </w:pPr>
          </w:p>
        </w:tc>
        <w:tc>
          <w:tcPr>
            <w:tcW w:w="889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4B83A" w14:textId="77777777" w:rsidR="001C15D7" w:rsidRPr="00615C09" w:rsidRDefault="001C15D7" w:rsidP="008D51A1">
            <w:pPr>
              <w:keepLines/>
              <w:spacing w:after="0" w:line="240" w:lineRule="auto"/>
              <w:rPr>
                <w:rFonts w:ascii="Arial" w:hAnsi="Arial" w:cs="Arial"/>
                <w:sz w:val="20"/>
                <w:szCs w:val="20"/>
              </w:rPr>
            </w:pPr>
          </w:p>
        </w:tc>
      </w:tr>
      <w:tr w:rsidR="00B04B1B" w:rsidRPr="00B11A06" w14:paraId="044B93F9" w14:textId="77777777" w:rsidTr="001C15D7">
        <w:trPr>
          <w:trHeight w:val="454"/>
        </w:trPr>
        <w:tc>
          <w:tcPr>
            <w:tcW w:w="1787" w:type="dxa"/>
            <w:gridSpan w:val="2"/>
            <w:tcBorders>
              <w:top w:val="nil"/>
              <w:left w:val="nil"/>
              <w:bottom w:val="nil"/>
              <w:right w:val="single" w:sz="4" w:space="0" w:color="auto"/>
            </w:tcBorders>
            <w:shd w:val="clear" w:color="auto" w:fill="FFFFFF" w:themeFill="background1"/>
            <w:vAlign w:val="center"/>
          </w:tcPr>
          <w:p w14:paraId="5BF39041" w14:textId="77777777" w:rsidR="00B04B1B" w:rsidRPr="00615C09" w:rsidRDefault="00B04B1B" w:rsidP="008D51A1">
            <w:pPr>
              <w:keepLines/>
              <w:spacing w:after="0" w:line="240" w:lineRule="auto"/>
              <w:ind w:left="225"/>
              <w:rPr>
                <w:rFonts w:ascii="Arial" w:hAnsi="Arial" w:cs="Arial"/>
                <w:sz w:val="20"/>
                <w:szCs w:val="20"/>
              </w:rPr>
            </w:pPr>
            <w:r>
              <w:rPr>
                <w:rFonts w:ascii="Arial" w:hAnsi="Arial" w:cs="Arial"/>
                <w:sz w:val="20"/>
                <w:szCs w:val="20"/>
              </w:rPr>
              <w:t>Suburb</w:t>
            </w:r>
          </w:p>
        </w:tc>
        <w:tc>
          <w:tcPr>
            <w:tcW w:w="23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1EBCD" w14:textId="77777777" w:rsidR="00B04B1B" w:rsidRPr="00615C09" w:rsidRDefault="00B04B1B" w:rsidP="008D51A1">
            <w:pPr>
              <w:keepLines/>
              <w:spacing w:after="0" w:line="240" w:lineRule="auto"/>
              <w:rPr>
                <w:rFonts w:ascii="Arial" w:hAnsi="Arial" w:cs="Arial"/>
                <w:sz w:val="20"/>
                <w:szCs w:val="20"/>
              </w:rPr>
            </w:pPr>
          </w:p>
        </w:tc>
        <w:tc>
          <w:tcPr>
            <w:tcW w:w="1567" w:type="dxa"/>
            <w:tcBorders>
              <w:top w:val="nil"/>
              <w:left w:val="single" w:sz="4" w:space="0" w:color="auto"/>
              <w:bottom w:val="nil"/>
              <w:right w:val="single" w:sz="4" w:space="0" w:color="auto"/>
            </w:tcBorders>
            <w:shd w:val="clear" w:color="auto" w:fill="FFFFFF" w:themeFill="background1"/>
            <w:vAlign w:val="center"/>
          </w:tcPr>
          <w:p w14:paraId="40EFD750" w14:textId="77777777" w:rsidR="00B04B1B" w:rsidRPr="00615C09" w:rsidRDefault="00B04B1B" w:rsidP="008D51A1">
            <w:pPr>
              <w:keepLines/>
              <w:spacing w:after="0" w:line="240" w:lineRule="auto"/>
              <w:rPr>
                <w:rFonts w:ascii="Arial" w:hAnsi="Arial" w:cs="Arial"/>
                <w:sz w:val="20"/>
                <w:szCs w:val="20"/>
              </w:rPr>
            </w:pPr>
            <w:r>
              <w:rPr>
                <w:rFonts w:ascii="Arial" w:hAnsi="Arial" w:cs="Arial"/>
                <w:sz w:val="20"/>
                <w:szCs w:val="20"/>
              </w:rPr>
              <w:t>State</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3E89C" w14:textId="77777777" w:rsidR="00B04B1B" w:rsidRPr="00615C09" w:rsidRDefault="00B04B1B" w:rsidP="008D51A1">
            <w:pPr>
              <w:keepLines/>
              <w:spacing w:after="0" w:line="240" w:lineRule="auto"/>
              <w:jc w:val="center"/>
              <w:rPr>
                <w:rFonts w:ascii="Arial" w:hAnsi="Arial" w:cs="Arial"/>
                <w:sz w:val="20"/>
                <w:szCs w:val="20"/>
              </w:rPr>
            </w:pPr>
          </w:p>
        </w:tc>
        <w:tc>
          <w:tcPr>
            <w:tcW w:w="1542" w:type="dxa"/>
            <w:gridSpan w:val="2"/>
            <w:tcBorders>
              <w:top w:val="nil"/>
              <w:left w:val="single" w:sz="4" w:space="0" w:color="auto"/>
              <w:bottom w:val="nil"/>
              <w:right w:val="single" w:sz="4" w:space="0" w:color="auto"/>
            </w:tcBorders>
            <w:shd w:val="clear" w:color="auto" w:fill="FFFFFF" w:themeFill="background1"/>
            <w:vAlign w:val="center"/>
          </w:tcPr>
          <w:p w14:paraId="189F8CA1" w14:textId="77777777" w:rsidR="00B04B1B" w:rsidRPr="00615C09" w:rsidRDefault="00B04B1B" w:rsidP="008D51A1">
            <w:pPr>
              <w:keepLines/>
              <w:spacing w:after="0" w:line="240" w:lineRule="auto"/>
              <w:rPr>
                <w:rFonts w:ascii="Arial" w:hAnsi="Arial" w:cs="Arial"/>
                <w:sz w:val="20"/>
                <w:szCs w:val="20"/>
              </w:rPr>
            </w:pPr>
            <w:r>
              <w:rPr>
                <w:rFonts w:ascii="Arial" w:hAnsi="Arial" w:cs="Arial"/>
                <w:sz w:val="20"/>
                <w:szCs w:val="20"/>
              </w:rPr>
              <w:t>Postcode</w:t>
            </w:r>
          </w:p>
        </w:tc>
        <w:tc>
          <w:tcPr>
            <w:tcW w:w="19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2BBCE" w14:textId="77777777" w:rsidR="00B04B1B" w:rsidRPr="00615C09" w:rsidRDefault="00B04B1B" w:rsidP="008D51A1">
            <w:pPr>
              <w:keepLines/>
              <w:spacing w:after="0" w:line="240" w:lineRule="auto"/>
              <w:rPr>
                <w:rFonts w:ascii="Arial" w:hAnsi="Arial" w:cs="Arial"/>
                <w:sz w:val="20"/>
                <w:szCs w:val="20"/>
              </w:rPr>
            </w:pPr>
          </w:p>
        </w:tc>
      </w:tr>
      <w:tr w:rsidR="00B47107" w:rsidRPr="001459F7" w14:paraId="40C22376" w14:textId="77777777" w:rsidTr="008D51A1">
        <w:trPr>
          <w:trHeight w:val="227"/>
        </w:trPr>
        <w:tc>
          <w:tcPr>
            <w:tcW w:w="10679" w:type="dxa"/>
            <w:gridSpan w:val="8"/>
            <w:tcBorders>
              <w:top w:val="nil"/>
              <w:left w:val="nil"/>
              <w:bottom w:val="nil"/>
              <w:right w:val="nil"/>
            </w:tcBorders>
            <w:shd w:val="clear" w:color="auto" w:fill="FFFFFF" w:themeFill="background1"/>
            <w:vAlign w:val="center"/>
          </w:tcPr>
          <w:p w14:paraId="62786B88" w14:textId="77777777" w:rsidR="00B47107" w:rsidRPr="001459F7" w:rsidRDefault="00B47107" w:rsidP="008D51A1">
            <w:pPr>
              <w:keepLines/>
              <w:spacing w:after="0" w:line="240" w:lineRule="auto"/>
              <w:rPr>
                <w:rFonts w:ascii="Arial" w:hAnsi="Arial" w:cs="Arial"/>
                <w:color w:val="394A58"/>
                <w:sz w:val="20"/>
                <w:szCs w:val="20"/>
              </w:rPr>
            </w:pPr>
          </w:p>
        </w:tc>
      </w:tr>
      <w:tr w:rsidR="00072C88" w:rsidRPr="00B11A06" w14:paraId="47718BE4" w14:textId="77777777" w:rsidTr="001C15D7">
        <w:trPr>
          <w:trHeight w:val="454"/>
        </w:trPr>
        <w:tc>
          <w:tcPr>
            <w:tcW w:w="10679" w:type="dxa"/>
            <w:gridSpan w:val="8"/>
            <w:tcBorders>
              <w:top w:val="nil"/>
              <w:left w:val="nil"/>
              <w:bottom w:val="nil"/>
              <w:right w:val="nil"/>
            </w:tcBorders>
            <w:shd w:val="clear" w:color="auto" w:fill="FFFFFF" w:themeFill="background1"/>
            <w:vAlign w:val="center"/>
          </w:tcPr>
          <w:p w14:paraId="72D744A6" w14:textId="77777777" w:rsidR="00072C88" w:rsidRPr="00DA03FF" w:rsidRDefault="00072C88" w:rsidP="00C61306">
            <w:pPr>
              <w:keepLines/>
              <w:spacing w:after="0" w:line="240" w:lineRule="auto"/>
              <w:ind w:left="225"/>
              <w:rPr>
                <w:rFonts w:ascii="Arial" w:hAnsi="Arial" w:cs="Arial"/>
                <w:sz w:val="20"/>
                <w:szCs w:val="20"/>
              </w:rPr>
            </w:pPr>
          </w:p>
        </w:tc>
      </w:tr>
      <w:tr w:rsidR="00072C88" w:rsidRPr="00B11A06" w14:paraId="56FDDB1D" w14:textId="77777777" w:rsidTr="001C15D7">
        <w:trPr>
          <w:trHeight w:val="454"/>
        </w:trPr>
        <w:tc>
          <w:tcPr>
            <w:tcW w:w="1787" w:type="dxa"/>
            <w:gridSpan w:val="2"/>
            <w:tcBorders>
              <w:top w:val="nil"/>
              <w:left w:val="nil"/>
              <w:bottom w:val="nil"/>
              <w:right w:val="single" w:sz="4" w:space="0" w:color="auto"/>
            </w:tcBorders>
            <w:shd w:val="clear" w:color="auto" w:fill="FFFFFF" w:themeFill="background1"/>
            <w:vAlign w:val="center"/>
          </w:tcPr>
          <w:p w14:paraId="6A107FC5" w14:textId="77777777" w:rsidR="00072C88" w:rsidRPr="00DA03FF" w:rsidRDefault="004D3C6B" w:rsidP="00C61306">
            <w:pPr>
              <w:keepLines/>
              <w:spacing w:after="0" w:line="240" w:lineRule="auto"/>
              <w:ind w:left="225"/>
              <w:rPr>
                <w:rFonts w:ascii="Arial" w:hAnsi="Arial" w:cs="Arial"/>
                <w:sz w:val="20"/>
                <w:szCs w:val="20"/>
              </w:rPr>
            </w:pPr>
            <w:r>
              <w:rPr>
                <w:rFonts w:ascii="Arial" w:hAnsi="Arial" w:cs="Arial"/>
                <w:sz w:val="20"/>
                <w:szCs w:val="20"/>
              </w:rPr>
              <w:t>Email</w:t>
            </w:r>
          </w:p>
        </w:tc>
        <w:tc>
          <w:tcPr>
            <w:tcW w:w="3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28F85" w14:textId="77777777" w:rsidR="00072C88" w:rsidRPr="00DA03FF" w:rsidRDefault="00072C88" w:rsidP="00C61306">
            <w:pPr>
              <w:keepLines/>
              <w:spacing w:after="0" w:line="240" w:lineRule="auto"/>
              <w:rPr>
                <w:rFonts w:ascii="Arial" w:hAnsi="Arial" w:cs="Arial"/>
                <w:sz w:val="20"/>
                <w:szCs w:val="20"/>
              </w:rPr>
            </w:pPr>
          </w:p>
        </w:tc>
        <w:tc>
          <w:tcPr>
            <w:tcW w:w="1926" w:type="dxa"/>
            <w:gridSpan w:val="2"/>
            <w:tcBorders>
              <w:top w:val="nil"/>
              <w:left w:val="single" w:sz="4" w:space="0" w:color="auto"/>
              <w:bottom w:val="nil"/>
              <w:right w:val="single" w:sz="4" w:space="0" w:color="auto"/>
            </w:tcBorders>
            <w:shd w:val="clear" w:color="auto" w:fill="FFFFFF" w:themeFill="background1"/>
            <w:vAlign w:val="center"/>
          </w:tcPr>
          <w:p w14:paraId="7B48AAD1" w14:textId="77777777" w:rsidR="00072C88" w:rsidRPr="00DA03FF" w:rsidRDefault="004D3C6B" w:rsidP="00C61306">
            <w:pPr>
              <w:keepLines/>
              <w:spacing w:after="0" w:line="240" w:lineRule="auto"/>
              <w:jc w:val="center"/>
              <w:rPr>
                <w:rFonts w:ascii="Arial" w:hAnsi="Arial" w:cs="Arial"/>
                <w:sz w:val="20"/>
                <w:szCs w:val="20"/>
              </w:rPr>
            </w:pPr>
            <w:r>
              <w:rPr>
                <w:rFonts w:ascii="Arial" w:hAnsi="Arial" w:cs="Arial"/>
                <w:sz w:val="20"/>
                <w:szCs w:val="20"/>
              </w:rPr>
              <w:t>Telephone</w:t>
            </w:r>
          </w:p>
        </w:tc>
        <w:tc>
          <w:tcPr>
            <w:tcW w:w="30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E1B66" w14:textId="77777777" w:rsidR="00072C88" w:rsidRPr="00DA03FF" w:rsidRDefault="00072C88" w:rsidP="00C61306">
            <w:pPr>
              <w:keepLines/>
              <w:spacing w:after="0" w:line="240" w:lineRule="auto"/>
              <w:rPr>
                <w:rFonts w:ascii="Arial" w:hAnsi="Arial" w:cs="Arial"/>
                <w:sz w:val="20"/>
                <w:szCs w:val="20"/>
              </w:rPr>
            </w:pPr>
          </w:p>
        </w:tc>
      </w:tr>
      <w:tr w:rsidR="00072C88" w:rsidRPr="00B11A06" w14:paraId="1E0ACBEA" w14:textId="77777777" w:rsidTr="001C15D7">
        <w:trPr>
          <w:trHeight w:val="227"/>
        </w:trPr>
        <w:tc>
          <w:tcPr>
            <w:tcW w:w="10679" w:type="dxa"/>
            <w:gridSpan w:val="8"/>
            <w:tcBorders>
              <w:top w:val="nil"/>
              <w:left w:val="nil"/>
              <w:bottom w:val="nil"/>
              <w:right w:val="nil"/>
            </w:tcBorders>
            <w:shd w:val="clear" w:color="auto" w:fill="FFFFFF" w:themeFill="background1"/>
            <w:vAlign w:val="center"/>
          </w:tcPr>
          <w:p w14:paraId="63CBD72D" w14:textId="77777777" w:rsidR="00072C88" w:rsidRPr="00DA03FF" w:rsidRDefault="00072C88" w:rsidP="00C61306">
            <w:pPr>
              <w:keepLines/>
              <w:spacing w:after="0" w:line="240" w:lineRule="auto"/>
              <w:ind w:left="225"/>
              <w:rPr>
                <w:rFonts w:ascii="Arial" w:hAnsi="Arial" w:cs="Arial"/>
                <w:sz w:val="20"/>
                <w:szCs w:val="20"/>
              </w:rPr>
            </w:pPr>
          </w:p>
        </w:tc>
      </w:tr>
      <w:tr w:rsidR="00072C88" w:rsidRPr="00B11A06" w14:paraId="1A1A2D7C" w14:textId="77777777" w:rsidTr="001C15D7">
        <w:trPr>
          <w:trHeight w:val="454"/>
        </w:trPr>
        <w:tc>
          <w:tcPr>
            <w:tcW w:w="10679" w:type="dxa"/>
            <w:gridSpan w:val="8"/>
            <w:tcBorders>
              <w:top w:val="nil"/>
              <w:left w:val="nil"/>
              <w:bottom w:val="nil"/>
              <w:right w:val="nil"/>
            </w:tcBorders>
            <w:shd w:val="clear" w:color="auto" w:fill="FFFFFF" w:themeFill="background1"/>
            <w:vAlign w:val="center"/>
          </w:tcPr>
          <w:p w14:paraId="1F3D9F6F" w14:textId="77777777" w:rsidR="00072C88" w:rsidRPr="00B11A06" w:rsidRDefault="00072C88" w:rsidP="00B11A06">
            <w:pPr>
              <w:keepLines/>
              <w:spacing w:after="0" w:line="240" w:lineRule="auto"/>
              <w:rPr>
                <w:rFonts w:ascii="Arial" w:hAnsi="Arial" w:cs="Arial"/>
                <w:color w:val="394A58"/>
                <w:sz w:val="20"/>
                <w:szCs w:val="20"/>
              </w:rPr>
            </w:pPr>
          </w:p>
        </w:tc>
      </w:tr>
      <w:tr w:rsidR="00072C88" w:rsidRPr="00B11A06" w14:paraId="7E7E88A7" w14:textId="77777777" w:rsidTr="001C15D7">
        <w:trPr>
          <w:trHeight w:val="454"/>
        </w:trPr>
        <w:tc>
          <w:tcPr>
            <w:tcW w:w="10679" w:type="dxa"/>
            <w:gridSpan w:val="8"/>
            <w:tcBorders>
              <w:top w:val="nil"/>
              <w:left w:val="nil"/>
              <w:bottom w:val="nil"/>
              <w:right w:val="nil"/>
            </w:tcBorders>
            <w:shd w:val="clear" w:color="auto" w:fill="FFFFFF" w:themeFill="background1"/>
            <w:vAlign w:val="center"/>
          </w:tcPr>
          <w:p w14:paraId="794F9E73" w14:textId="77777777" w:rsidR="00072C88" w:rsidRPr="004D3C6B" w:rsidRDefault="009C1402" w:rsidP="004D3C6B">
            <w:pPr>
              <w:keepLines/>
              <w:spacing w:after="0" w:line="240" w:lineRule="auto"/>
              <w:rPr>
                <w:rFonts w:ascii="Arial" w:hAnsi="Arial" w:cs="Arial"/>
                <w:b/>
                <w:color w:val="394A58"/>
                <w:sz w:val="20"/>
                <w:szCs w:val="20"/>
              </w:rPr>
            </w:pPr>
            <w:r w:rsidRPr="004D3C6B">
              <w:rPr>
                <w:rFonts w:ascii="Arial" w:hAnsi="Arial" w:cs="Arial"/>
                <w:b/>
                <w:sz w:val="20"/>
                <w:szCs w:val="20"/>
              </w:rPr>
              <w:t xml:space="preserve">IMPORTANT: Before you </w:t>
            </w:r>
            <w:r w:rsidR="004D3C6B" w:rsidRPr="004D3C6B">
              <w:rPr>
                <w:rFonts w:ascii="Arial" w:hAnsi="Arial" w:cs="Arial"/>
                <w:b/>
                <w:sz w:val="20"/>
                <w:szCs w:val="20"/>
              </w:rPr>
              <w:t>sign this application,</w:t>
            </w:r>
            <w:r w:rsidRPr="004D3C6B">
              <w:rPr>
                <w:rFonts w:ascii="Arial" w:hAnsi="Arial" w:cs="Arial"/>
                <w:b/>
                <w:sz w:val="20"/>
                <w:szCs w:val="20"/>
              </w:rPr>
              <w:t xml:space="preserve"> check that you have provided true and correct information.  </w:t>
            </w:r>
          </w:p>
        </w:tc>
      </w:tr>
      <w:tr w:rsidR="009C1402" w:rsidRPr="00B11A06" w14:paraId="4D281AD9" w14:textId="77777777" w:rsidTr="001C15D7">
        <w:trPr>
          <w:trHeight w:val="1304"/>
        </w:trPr>
        <w:tc>
          <w:tcPr>
            <w:tcW w:w="10679" w:type="dxa"/>
            <w:gridSpan w:val="8"/>
            <w:tcBorders>
              <w:top w:val="nil"/>
              <w:left w:val="nil"/>
              <w:bottom w:val="nil"/>
              <w:right w:val="nil"/>
            </w:tcBorders>
            <w:shd w:val="clear" w:color="auto" w:fill="45415D"/>
            <w:vAlign w:val="center"/>
          </w:tcPr>
          <w:p w14:paraId="574D57A4" w14:textId="77777777" w:rsidR="009C1402" w:rsidRPr="00B11A06" w:rsidRDefault="009C1402" w:rsidP="000732B5">
            <w:pPr>
              <w:spacing w:after="0" w:line="240" w:lineRule="auto"/>
              <w:ind w:left="34" w:right="432"/>
              <w:jc w:val="both"/>
              <w:rPr>
                <w:rFonts w:ascii="Arial" w:hAnsi="Arial" w:cs="Arial"/>
                <w:color w:val="394A58"/>
                <w:sz w:val="20"/>
                <w:szCs w:val="20"/>
              </w:rPr>
            </w:pPr>
            <w:r w:rsidRPr="009C1402">
              <w:rPr>
                <w:rFonts w:ascii="Arial" w:hAnsi="Arial" w:cs="Arial"/>
                <w:b/>
                <w:color w:val="FFFFFF" w:themeColor="background1"/>
                <w:sz w:val="20"/>
                <w:szCs w:val="20"/>
              </w:rPr>
              <w:t>Privacy Statement – please read.</w:t>
            </w:r>
            <w:r w:rsidRPr="009C1402">
              <w:rPr>
                <w:rFonts w:ascii="Arial" w:hAnsi="Arial" w:cs="Arial"/>
                <w:color w:val="FFFFFF" w:themeColor="background1"/>
                <w:sz w:val="20"/>
                <w:szCs w:val="20"/>
              </w:rPr>
              <w:t xml:space="preserve">  The Department of Mines, Industry Regulation and Safety, Consumer Protection Division is collecting and holding information supplied for the purposes of the Act.  In accordance with this legislation, a copy of this form and the information it contains will be available for purchase by the public upon payment of a prescribed fee.</w:t>
            </w:r>
          </w:p>
        </w:tc>
      </w:tr>
    </w:tbl>
    <w:p w14:paraId="169AE2BB" w14:textId="77777777" w:rsidR="004D3C6B" w:rsidRDefault="004D3C6B">
      <w:r>
        <w:br w:type="page"/>
      </w:r>
    </w:p>
    <w:tbl>
      <w:tblPr>
        <w:tblW w:w="10677"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Annual Return to the Register From - General Information"/>
      </w:tblPr>
      <w:tblGrid>
        <w:gridCol w:w="1040"/>
        <w:gridCol w:w="748"/>
        <w:gridCol w:w="2386"/>
        <w:gridCol w:w="1559"/>
        <w:gridCol w:w="8"/>
        <w:gridCol w:w="1433"/>
        <w:gridCol w:w="1542"/>
        <w:gridCol w:w="1961"/>
      </w:tblGrid>
      <w:tr w:rsidR="00016521" w:rsidRPr="00B11A06" w14:paraId="3E0F0F92" w14:textId="77777777" w:rsidTr="006D2DA8">
        <w:trPr>
          <w:trHeight w:val="454"/>
        </w:trPr>
        <w:tc>
          <w:tcPr>
            <w:tcW w:w="10677" w:type="dxa"/>
            <w:gridSpan w:val="8"/>
            <w:tcBorders>
              <w:top w:val="nil"/>
              <w:left w:val="nil"/>
              <w:bottom w:val="nil"/>
              <w:right w:val="nil"/>
            </w:tcBorders>
            <w:shd w:val="clear" w:color="auto" w:fill="006B6E"/>
            <w:vAlign w:val="center"/>
          </w:tcPr>
          <w:p w14:paraId="4EF8E8FD" w14:textId="77777777" w:rsidR="00016521" w:rsidRPr="008C1539" w:rsidRDefault="00016521" w:rsidP="00BC5238">
            <w:pPr>
              <w:spacing w:before="60" w:after="60" w:line="240" w:lineRule="auto"/>
              <w:rPr>
                <w:rFonts w:ascii="Arial" w:hAnsi="Arial" w:cs="Arial"/>
                <w:b/>
                <w:bCs/>
              </w:rPr>
            </w:pPr>
            <w:r>
              <w:rPr>
                <w:rFonts w:ascii="Arial" w:hAnsi="Arial" w:cs="Arial"/>
                <w:b/>
                <w:bCs/>
                <w:color w:val="FFFFFF" w:themeColor="background1"/>
              </w:rPr>
              <w:lastRenderedPageBreak/>
              <w:t>CONTACT FOR THIS APPLICATION</w:t>
            </w:r>
          </w:p>
        </w:tc>
      </w:tr>
      <w:tr w:rsidR="00016521" w:rsidRPr="00B11A06" w14:paraId="27989F0D" w14:textId="77777777" w:rsidTr="006D2DA8">
        <w:trPr>
          <w:trHeight w:val="454"/>
        </w:trPr>
        <w:tc>
          <w:tcPr>
            <w:tcW w:w="10677" w:type="dxa"/>
            <w:gridSpan w:val="8"/>
            <w:tcBorders>
              <w:top w:val="nil"/>
              <w:left w:val="nil"/>
              <w:bottom w:val="nil"/>
              <w:right w:val="nil"/>
            </w:tcBorders>
            <w:shd w:val="clear" w:color="auto" w:fill="FFFFFF" w:themeFill="background1"/>
            <w:vAlign w:val="center"/>
          </w:tcPr>
          <w:p w14:paraId="62D52FD3" w14:textId="77777777" w:rsidR="00016521" w:rsidRPr="008D6138" w:rsidRDefault="00016521" w:rsidP="00BC5238">
            <w:pPr>
              <w:keepLines/>
              <w:spacing w:after="0" w:line="240" w:lineRule="auto"/>
              <w:rPr>
                <w:rFonts w:ascii="Arial" w:hAnsi="Arial" w:cs="Arial"/>
                <w:sz w:val="20"/>
                <w:szCs w:val="20"/>
              </w:rPr>
            </w:pPr>
            <w:r>
              <w:rPr>
                <w:rFonts w:ascii="Arial" w:hAnsi="Arial" w:cs="Arial"/>
                <w:sz w:val="20"/>
                <w:szCs w:val="20"/>
              </w:rPr>
              <w:t>Who should the Department contact if there is a query about this application form?</w:t>
            </w:r>
          </w:p>
        </w:tc>
      </w:tr>
      <w:tr w:rsidR="00016521" w:rsidRPr="00B11A06" w14:paraId="06CA29FD" w14:textId="77777777" w:rsidTr="006D2DA8">
        <w:trPr>
          <w:trHeight w:val="567"/>
        </w:trPr>
        <w:tc>
          <w:tcPr>
            <w:tcW w:w="1040" w:type="dxa"/>
            <w:tcBorders>
              <w:top w:val="nil"/>
              <w:left w:val="nil"/>
              <w:bottom w:val="nil"/>
              <w:right w:val="nil"/>
            </w:tcBorders>
            <w:shd w:val="clear" w:color="auto" w:fill="FFFFFF"/>
            <w:vAlign w:val="center"/>
          </w:tcPr>
          <w:p w14:paraId="251A70B1" w14:textId="77777777" w:rsidR="00016521" w:rsidRPr="00615C09" w:rsidRDefault="00016521" w:rsidP="00BC5238">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37" w:type="dxa"/>
            <w:gridSpan w:val="7"/>
            <w:tcBorders>
              <w:top w:val="nil"/>
              <w:left w:val="nil"/>
              <w:bottom w:val="nil"/>
              <w:right w:val="nil"/>
            </w:tcBorders>
            <w:shd w:val="clear" w:color="auto" w:fill="FFFFFF"/>
            <w:vAlign w:val="center"/>
          </w:tcPr>
          <w:p w14:paraId="02620E45" w14:textId="77777777" w:rsidR="00016521" w:rsidRPr="00615C09" w:rsidRDefault="00016521" w:rsidP="00BC5238">
            <w:pPr>
              <w:keepLines/>
              <w:spacing w:after="0" w:line="240" w:lineRule="auto"/>
              <w:rPr>
                <w:rFonts w:ascii="Arial" w:hAnsi="Arial" w:cs="Arial"/>
                <w:sz w:val="20"/>
                <w:szCs w:val="20"/>
              </w:rPr>
            </w:pPr>
            <w:r>
              <w:rPr>
                <w:rFonts w:ascii="Arial" w:hAnsi="Arial" w:cs="Arial"/>
                <w:sz w:val="20"/>
                <w:szCs w:val="20"/>
              </w:rPr>
              <w:t>The applicant (submitter)</w:t>
            </w:r>
          </w:p>
        </w:tc>
      </w:tr>
      <w:tr w:rsidR="00016521" w:rsidRPr="00B11A06" w14:paraId="5B1F0C2F" w14:textId="77777777" w:rsidTr="006D2DA8">
        <w:trPr>
          <w:trHeight w:val="624"/>
        </w:trPr>
        <w:tc>
          <w:tcPr>
            <w:tcW w:w="1040" w:type="dxa"/>
            <w:tcBorders>
              <w:top w:val="nil"/>
              <w:left w:val="nil"/>
              <w:bottom w:val="nil"/>
              <w:right w:val="nil"/>
            </w:tcBorders>
            <w:shd w:val="clear" w:color="auto" w:fill="FFFFFF"/>
            <w:vAlign w:val="center"/>
          </w:tcPr>
          <w:p w14:paraId="14B975E1" w14:textId="77777777" w:rsidR="00016521" w:rsidRPr="00615C09" w:rsidRDefault="00016521" w:rsidP="00BC5238">
            <w:pPr>
              <w:keepLines/>
              <w:spacing w:after="0" w:line="240" w:lineRule="auto"/>
              <w:jc w:val="center"/>
              <w:rPr>
                <w:rFonts w:ascii="Arial" w:hAnsi="Arial" w:cs="Arial"/>
                <w:sz w:val="20"/>
                <w:szCs w:val="20"/>
              </w:rPr>
            </w:pPr>
            <w:r w:rsidRPr="00615C09">
              <w:rPr>
                <w:rFonts w:ascii="Arial" w:hAnsi="Arial" w:cs="Arial"/>
                <w:sz w:val="32"/>
                <w:szCs w:val="32"/>
              </w:rPr>
              <w:sym w:font="Wingdings 2" w:char="F0A3"/>
            </w:r>
          </w:p>
        </w:tc>
        <w:tc>
          <w:tcPr>
            <w:tcW w:w="9637" w:type="dxa"/>
            <w:gridSpan w:val="7"/>
            <w:tcBorders>
              <w:top w:val="nil"/>
              <w:left w:val="nil"/>
              <w:bottom w:val="nil"/>
              <w:right w:val="nil"/>
            </w:tcBorders>
            <w:shd w:val="clear" w:color="auto" w:fill="FFFFFF"/>
            <w:vAlign w:val="center"/>
          </w:tcPr>
          <w:p w14:paraId="29EBEE3B" w14:textId="77777777" w:rsidR="00016521" w:rsidRPr="00615C09" w:rsidRDefault="00016521" w:rsidP="00BC5238">
            <w:pPr>
              <w:keepLines/>
              <w:spacing w:after="0" w:line="240" w:lineRule="auto"/>
              <w:rPr>
                <w:rFonts w:ascii="Arial" w:hAnsi="Arial" w:cs="Arial"/>
                <w:sz w:val="20"/>
                <w:szCs w:val="20"/>
              </w:rPr>
            </w:pPr>
            <w:r>
              <w:rPr>
                <w:rFonts w:ascii="Arial" w:hAnsi="Arial" w:cs="Arial"/>
                <w:sz w:val="20"/>
                <w:szCs w:val="20"/>
              </w:rPr>
              <w:t xml:space="preserve">Another person </w:t>
            </w:r>
            <w:r w:rsidRPr="00615C09">
              <w:rPr>
                <w:rFonts w:ascii="Arial" w:hAnsi="Arial" w:cs="Arial"/>
                <w:sz w:val="20"/>
                <w:szCs w:val="20"/>
              </w:rPr>
              <w:sym w:font="Wingdings 3" w:char="F084"/>
            </w:r>
            <w:r>
              <w:rPr>
                <w:rFonts w:ascii="Arial" w:hAnsi="Arial" w:cs="Arial"/>
                <w:sz w:val="20"/>
                <w:szCs w:val="20"/>
              </w:rPr>
              <w:t xml:space="preserve">  Provide the contact’s details below:</w:t>
            </w:r>
          </w:p>
        </w:tc>
      </w:tr>
      <w:tr w:rsidR="00016521" w:rsidRPr="00B11A06" w14:paraId="32E7DE9B" w14:textId="77777777" w:rsidTr="006D2DA8">
        <w:trPr>
          <w:trHeight w:val="454"/>
        </w:trPr>
        <w:tc>
          <w:tcPr>
            <w:tcW w:w="1788" w:type="dxa"/>
            <w:gridSpan w:val="2"/>
            <w:tcBorders>
              <w:top w:val="nil"/>
              <w:left w:val="nil"/>
              <w:bottom w:val="nil"/>
              <w:right w:val="nil"/>
            </w:tcBorders>
            <w:shd w:val="clear" w:color="auto" w:fill="FFFFFF" w:themeFill="background1"/>
            <w:vAlign w:val="center"/>
          </w:tcPr>
          <w:p w14:paraId="512358DA" w14:textId="77777777" w:rsidR="00016521" w:rsidRPr="00615C09" w:rsidRDefault="00016521" w:rsidP="00BC5238">
            <w:pPr>
              <w:keepLines/>
              <w:spacing w:after="0" w:line="240" w:lineRule="auto"/>
              <w:ind w:left="225"/>
              <w:rPr>
                <w:rFonts w:ascii="Arial" w:hAnsi="Arial" w:cs="Arial"/>
                <w:sz w:val="20"/>
                <w:szCs w:val="20"/>
              </w:rPr>
            </w:pPr>
            <w:r w:rsidRPr="00615C09">
              <w:rPr>
                <w:rFonts w:ascii="Arial" w:hAnsi="Arial" w:cs="Arial"/>
                <w:sz w:val="20"/>
                <w:szCs w:val="20"/>
              </w:rPr>
              <w:t>Title</w:t>
            </w:r>
          </w:p>
        </w:tc>
        <w:tc>
          <w:tcPr>
            <w:tcW w:w="8889" w:type="dxa"/>
            <w:gridSpan w:val="6"/>
            <w:tcBorders>
              <w:top w:val="nil"/>
              <w:left w:val="nil"/>
              <w:bottom w:val="nil"/>
              <w:right w:val="nil"/>
            </w:tcBorders>
            <w:shd w:val="clear" w:color="auto" w:fill="FFFFFF" w:themeFill="background1"/>
            <w:vAlign w:val="center"/>
          </w:tcPr>
          <w:p w14:paraId="54148966" w14:textId="01C40D91" w:rsidR="00016521" w:rsidRPr="00615C09" w:rsidRDefault="007B6C7B" w:rsidP="00BC5238">
            <w:pPr>
              <w:keepLines/>
              <w:spacing w:after="0" w:line="240" w:lineRule="auto"/>
              <w:rPr>
                <w:rFonts w:ascii="Arial" w:hAnsi="Arial" w:cs="Arial"/>
                <w:sz w:val="20"/>
                <w:szCs w:val="20"/>
              </w:rPr>
            </w:pP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 xml:space="preserve">Mr </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Mrs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Miss</w:t>
            </w:r>
            <w:r>
              <w:rPr>
                <w:rFonts w:ascii="Arial" w:hAnsi="Arial" w:cs="Arial"/>
                <w:sz w:val="24"/>
                <w:szCs w:val="24"/>
              </w:rPr>
              <w:t xml:space="preserve">   </w:t>
            </w:r>
            <w:r>
              <w:rPr>
                <w:rFonts w:ascii="Arial" w:hAnsi="Arial" w:cs="Arial"/>
                <w:sz w:val="24"/>
                <w:szCs w:val="24"/>
              </w:rPr>
              <w:sym w:font="Wingdings 2" w:char="F0A3"/>
            </w:r>
            <w:r>
              <w:rPr>
                <w:rFonts w:ascii="Arial" w:hAnsi="Arial" w:cs="Arial"/>
                <w:sz w:val="24"/>
                <w:szCs w:val="24"/>
              </w:rPr>
              <w:t xml:space="preserve"> </w:t>
            </w:r>
            <w:r>
              <w:rPr>
                <w:rFonts w:ascii="Arial" w:hAnsi="Arial" w:cs="Arial"/>
                <w:sz w:val="20"/>
                <w:szCs w:val="20"/>
              </w:rPr>
              <w:t>Other, please specify: ___________________________</w:t>
            </w:r>
          </w:p>
        </w:tc>
      </w:tr>
      <w:tr w:rsidR="00016521" w:rsidRPr="00B11A06" w14:paraId="7D77679B" w14:textId="77777777" w:rsidTr="006D2DA8">
        <w:trPr>
          <w:trHeight w:val="454"/>
        </w:trPr>
        <w:tc>
          <w:tcPr>
            <w:tcW w:w="1788" w:type="dxa"/>
            <w:gridSpan w:val="2"/>
            <w:tcBorders>
              <w:top w:val="nil"/>
              <w:left w:val="nil"/>
              <w:bottom w:val="nil"/>
              <w:right w:val="single" w:sz="4" w:space="0" w:color="auto"/>
            </w:tcBorders>
            <w:shd w:val="clear" w:color="auto" w:fill="FFFFFF" w:themeFill="background1"/>
            <w:vAlign w:val="center"/>
          </w:tcPr>
          <w:p w14:paraId="04539DE7" w14:textId="77777777" w:rsidR="00016521" w:rsidRPr="00615C09" w:rsidRDefault="00016521" w:rsidP="00BC5238">
            <w:pPr>
              <w:keepLines/>
              <w:spacing w:after="0" w:line="240" w:lineRule="auto"/>
              <w:ind w:left="225"/>
              <w:rPr>
                <w:rFonts w:ascii="Arial" w:hAnsi="Arial" w:cs="Arial"/>
                <w:sz w:val="20"/>
                <w:szCs w:val="20"/>
              </w:rPr>
            </w:pPr>
            <w:r w:rsidRPr="00615C09">
              <w:rPr>
                <w:rFonts w:ascii="Arial" w:hAnsi="Arial" w:cs="Arial"/>
                <w:sz w:val="20"/>
                <w:szCs w:val="20"/>
              </w:rPr>
              <w:t>Name</w:t>
            </w:r>
          </w:p>
        </w:tc>
        <w:tc>
          <w:tcPr>
            <w:tcW w:w="39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663C" w14:textId="77777777" w:rsidR="00016521" w:rsidRPr="00615C09" w:rsidRDefault="00016521" w:rsidP="00BC5238">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46A7D1EE" w14:textId="77777777" w:rsidR="00016521" w:rsidRPr="00615C09" w:rsidRDefault="00016521" w:rsidP="00BC5238">
            <w:pPr>
              <w:keepLines/>
              <w:spacing w:after="0" w:line="240" w:lineRule="auto"/>
              <w:jc w:val="center"/>
              <w:rPr>
                <w:rFonts w:ascii="Arial" w:hAnsi="Arial" w:cs="Arial"/>
                <w:sz w:val="20"/>
                <w:szCs w:val="20"/>
              </w:rPr>
            </w:pPr>
            <w:r w:rsidRPr="00615C09">
              <w:rPr>
                <w:rFonts w:ascii="Arial" w:hAnsi="Arial" w:cs="Arial"/>
                <w:sz w:val="20"/>
                <w:szCs w:val="20"/>
              </w:rPr>
              <w:t>Surname</w:t>
            </w:r>
          </w:p>
        </w:tc>
        <w:tc>
          <w:tcPr>
            <w:tcW w:w="3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71E7" w14:textId="77777777" w:rsidR="00016521" w:rsidRPr="00615C09" w:rsidRDefault="00016521" w:rsidP="00BC5238">
            <w:pPr>
              <w:keepLines/>
              <w:spacing w:after="0" w:line="240" w:lineRule="auto"/>
              <w:rPr>
                <w:rFonts w:ascii="Arial" w:hAnsi="Arial" w:cs="Arial"/>
                <w:sz w:val="20"/>
                <w:szCs w:val="20"/>
              </w:rPr>
            </w:pPr>
          </w:p>
        </w:tc>
      </w:tr>
      <w:tr w:rsidR="006D2DA8" w:rsidRPr="00B11A06" w14:paraId="3174AD18" w14:textId="77777777" w:rsidTr="006D2DA8">
        <w:trPr>
          <w:trHeight w:val="20"/>
        </w:trPr>
        <w:tc>
          <w:tcPr>
            <w:tcW w:w="10677" w:type="dxa"/>
            <w:gridSpan w:val="8"/>
            <w:tcBorders>
              <w:top w:val="nil"/>
              <w:left w:val="nil"/>
              <w:bottom w:val="nil"/>
              <w:right w:val="nil"/>
            </w:tcBorders>
            <w:shd w:val="clear" w:color="auto" w:fill="FFFFFF" w:themeFill="background1"/>
            <w:vAlign w:val="center"/>
          </w:tcPr>
          <w:p w14:paraId="737D856D" w14:textId="77777777" w:rsidR="006D2DA8" w:rsidRDefault="006D2DA8" w:rsidP="001A14A1">
            <w:pPr>
              <w:spacing w:after="0" w:line="240" w:lineRule="auto"/>
              <w:rPr>
                <w:rFonts w:ascii="Arial" w:hAnsi="Arial" w:cs="Arial"/>
                <w:b/>
                <w:bCs/>
              </w:rPr>
            </w:pPr>
          </w:p>
        </w:tc>
      </w:tr>
      <w:tr w:rsidR="001C15D7" w:rsidRPr="00B11A06" w14:paraId="2A70E66F" w14:textId="77777777" w:rsidTr="006D2DA8">
        <w:trPr>
          <w:trHeight w:val="454"/>
        </w:trPr>
        <w:tc>
          <w:tcPr>
            <w:tcW w:w="1788" w:type="dxa"/>
            <w:gridSpan w:val="2"/>
            <w:vMerge w:val="restart"/>
            <w:tcBorders>
              <w:top w:val="nil"/>
              <w:left w:val="nil"/>
              <w:right w:val="single" w:sz="4" w:space="0" w:color="auto"/>
            </w:tcBorders>
            <w:shd w:val="clear" w:color="auto" w:fill="FFFFFF" w:themeFill="background1"/>
            <w:vAlign w:val="center"/>
          </w:tcPr>
          <w:p w14:paraId="68CEAA74" w14:textId="77777777" w:rsidR="001C15D7" w:rsidRDefault="001C15D7" w:rsidP="008D51A1">
            <w:pPr>
              <w:keepLines/>
              <w:spacing w:after="0" w:line="240" w:lineRule="auto"/>
              <w:ind w:left="225"/>
              <w:rPr>
                <w:rFonts w:ascii="Arial" w:hAnsi="Arial" w:cs="Arial"/>
                <w:sz w:val="20"/>
                <w:szCs w:val="20"/>
              </w:rPr>
            </w:pPr>
            <w:bookmarkStart w:id="2" w:name="_GoBack"/>
            <w:bookmarkEnd w:id="2"/>
            <w:r>
              <w:rPr>
                <w:rFonts w:ascii="Arial" w:hAnsi="Arial" w:cs="Arial"/>
                <w:sz w:val="20"/>
                <w:szCs w:val="20"/>
              </w:rPr>
              <w:t xml:space="preserve">Address </w:t>
            </w:r>
          </w:p>
          <w:p w14:paraId="5B6E1BCD" w14:textId="77777777" w:rsidR="001C15D7" w:rsidRPr="00615C09" w:rsidRDefault="001C15D7" w:rsidP="008D51A1">
            <w:pPr>
              <w:keepLines/>
              <w:spacing w:after="0" w:line="240" w:lineRule="auto"/>
              <w:ind w:left="225"/>
              <w:rPr>
                <w:rFonts w:ascii="Arial" w:hAnsi="Arial" w:cs="Arial"/>
                <w:sz w:val="20"/>
                <w:szCs w:val="20"/>
              </w:rPr>
            </w:pPr>
            <w:r w:rsidRPr="00C53220">
              <w:rPr>
                <w:rFonts w:ascii="Arial" w:hAnsi="Arial" w:cs="Arial"/>
                <w:i/>
                <w:sz w:val="16"/>
                <w:szCs w:val="20"/>
              </w:rPr>
              <w:t>(Street or PO</w:t>
            </w:r>
            <w:r>
              <w:rPr>
                <w:rFonts w:ascii="Arial" w:hAnsi="Arial" w:cs="Arial"/>
                <w:i/>
                <w:sz w:val="16"/>
                <w:szCs w:val="20"/>
              </w:rPr>
              <w:t>)</w:t>
            </w:r>
          </w:p>
        </w:tc>
        <w:tc>
          <w:tcPr>
            <w:tcW w:w="888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D6463" w14:textId="77777777" w:rsidR="001C15D7" w:rsidRPr="00615C09" w:rsidRDefault="001C15D7" w:rsidP="008D51A1">
            <w:pPr>
              <w:keepLines/>
              <w:spacing w:after="0" w:line="240" w:lineRule="auto"/>
              <w:rPr>
                <w:rFonts w:ascii="Arial" w:hAnsi="Arial" w:cs="Arial"/>
                <w:sz w:val="20"/>
                <w:szCs w:val="20"/>
              </w:rPr>
            </w:pPr>
          </w:p>
        </w:tc>
      </w:tr>
      <w:tr w:rsidR="001C15D7" w:rsidRPr="00B11A06" w14:paraId="334A6F24" w14:textId="77777777" w:rsidTr="006D2DA8">
        <w:trPr>
          <w:trHeight w:val="454"/>
        </w:trPr>
        <w:tc>
          <w:tcPr>
            <w:tcW w:w="1788" w:type="dxa"/>
            <w:gridSpan w:val="2"/>
            <w:vMerge/>
            <w:tcBorders>
              <w:left w:val="nil"/>
              <w:bottom w:val="nil"/>
              <w:right w:val="single" w:sz="4" w:space="0" w:color="auto"/>
            </w:tcBorders>
            <w:shd w:val="clear" w:color="auto" w:fill="FFFFFF" w:themeFill="background1"/>
            <w:vAlign w:val="center"/>
          </w:tcPr>
          <w:p w14:paraId="4844FA34" w14:textId="77777777" w:rsidR="001C15D7" w:rsidRDefault="001C15D7" w:rsidP="008D51A1">
            <w:pPr>
              <w:keepLines/>
              <w:spacing w:after="0" w:line="240" w:lineRule="auto"/>
              <w:ind w:left="225"/>
              <w:rPr>
                <w:rFonts w:ascii="Arial" w:hAnsi="Arial" w:cs="Arial"/>
                <w:sz w:val="20"/>
                <w:szCs w:val="20"/>
              </w:rPr>
            </w:pPr>
          </w:p>
        </w:tc>
        <w:tc>
          <w:tcPr>
            <w:tcW w:w="888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F7A7B" w14:textId="77777777" w:rsidR="001C15D7" w:rsidRPr="00615C09" w:rsidRDefault="001C15D7" w:rsidP="008D51A1">
            <w:pPr>
              <w:keepLines/>
              <w:spacing w:after="0" w:line="240" w:lineRule="auto"/>
              <w:rPr>
                <w:rFonts w:ascii="Arial" w:hAnsi="Arial" w:cs="Arial"/>
                <w:sz w:val="20"/>
                <w:szCs w:val="20"/>
              </w:rPr>
            </w:pPr>
          </w:p>
        </w:tc>
      </w:tr>
      <w:tr w:rsidR="00016521" w:rsidRPr="00B11A06" w14:paraId="094A1A13" w14:textId="77777777" w:rsidTr="006D2DA8">
        <w:trPr>
          <w:trHeight w:val="454"/>
        </w:trPr>
        <w:tc>
          <w:tcPr>
            <w:tcW w:w="1788" w:type="dxa"/>
            <w:gridSpan w:val="2"/>
            <w:tcBorders>
              <w:top w:val="nil"/>
              <w:left w:val="nil"/>
              <w:bottom w:val="nil"/>
              <w:right w:val="single" w:sz="4" w:space="0" w:color="auto"/>
            </w:tcBorders>
            <w:shd w:val="clear" w:color="auto" w:fill="FFFFFF" w:themeFill="background1"/>
            <w:vAlign w:val="center"/>
          </w:tcPr>
          <w:p w14:paraId="4996833B" w14:textId="77777777" w:rsidR="00016521" w:rsidRPr="00615C09" w:rsidRDefault="00B04B1B" w:rsidP="00BC5238">
            <w:pPr>
              <w:keepLines/>
              <w:spacing w:after="0" w:line="240" w:lineRule="auto"/>
              <w:ind w:left="225"/>
              <w:rPr>
                <w:rFonts w:ascii="Arial" w:hAnsi="Arial" w:cs="Arial"/>
                <w:sz w:val="20"/>
                <w:szCs w:val="20"/>
              </w:rPr>
            </w:pPr>
            <w:r>
              <w:rPr>
                <w:rFonts w:ascii="Arial" w:hAnsi="Arial" w:cs="Arial"/>
                <w:sz w:val="20"/>
                <w:szCs w:val="20"/>
              </w:rPr>
              <w:t>Suburb</w:t>
            </w:r>
          </w:p>
        </w:tc>
        <w:tc>
          <w:tcPr>
            <w:tcW w:w="2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4F64" w14:textId="77777777" w:rsidR="00016521" w:rsidRPr="00615C09" w:rsidRDefault="00016521" w:rsidP="00BC5238">
            <w:pPr>
              <w:keepLines/>
              <w:spacing w:after="0" w:line="240" w:lineRule="auto"/>
              <w:rPr>
                <w:rFonts w:ascii="Arial" w:hAnsi="Arial" w:cs="Arial"/>
                <w:sz w:val="20"/>
                <w:szCs w:val="20"/>
              </w:rPr>
            </w:pPr>
          </w:p>
        </w:tc>
        <w:tc>
          <w:tcPr>
            <w:tcW w:w="1567" w:type="dxa"/>
            <w:gridSpan w:val="2"/>
            <w:tcBorders>
              <w:top w:val="nil"/>
              <w:left w:val="single" w:sz="4" w:space="0" w:color="auto"/>
              <w:bottom w:val="nil"/>
              <w:right w:val="single" w:sz="4" w:space="0" w:color="auto"/>
            </w:tcBorders>
            <w:shd w:val="clear" w:color="auto" w:fill="FFFFFF" w:themeFill="background1"/>
            <w:vAlign w:val="center"/>
          </w:tcPr>
          <w:p w14:paraId="4E338AD1" w14:textId="77777777" w:rsidR="00016521" w:rsidRPr="00615C09" w:rsidRDefault="00016521" w:rsidP="00BC5238">
            <w:pPr>
              <w:keepLines/>
              <w:spacing w:after="0" w:line="240" w:lineRule="auto"/>
              <w:rPr>
                <w:rFonts w:ascii="Arial" w:hAnsi="Arial" w:cs="Arial"/>
                <w:sz w:val="20"/>
                <w:szCs w:val="20"/>
              </w:rPr>
            </w:pPr>
            <w:r>
              <w:rPr>
                <w:rFonts w:ascii="Arial" w:hAnsi="Arial" w:cs="Arial"/>
                <w:sz w:val="20"/>
                <w:szCs w:val="20"/>
              </w:rPr>
              <w:t>State</w:t>
            </w:r>
          </w:p>
        </w:tc>
        <w:tc>
          <w:tcPr>
            <w:tcW w:w="14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14573" w14:textId="77777777" w:rsidR="00016521" w:rsidRPr="00615C09" w:rsidRDefault="00016521" w:rsidP="00BC5238">
            <w:pPr>
              <w:keepLines/>
              <w:spacing w:after="0" w:line="240" w:lineRule="auto"/>
              <w:jc w:val="center"/>
              <w:rPr>
                <w:rFonts w:ascii="Arial" w:hAnsi="Arial" w:cs="Arial"/>
                <w:sz w:val="20"/>
                <w:szCs w:val="20"/>
              </w:rPr>
            </w:pPr>
          </w:p>
        </w:tc>
        <w:tc>
          <w:tcPr>
            <w:tcW w:w="1542" w:type="dxa"/>
            <w:tcBorders>
              <w:top w:val="nil"/>
              <w:left w:val="single" w:sz="4" w:space="0" w:color="auto"/>
              <w:bottom w:val="nil"/>
              <w:right w:val="single" w:sz="4" w:space="0" w:color="auto"/>
            </w:tcBorders>
            <w:shd w:val="clear" w:color="auto" w:fill="FFFFFF" w:themeFill="background1"/>
            <w:vAlign w:val="center"/>
          </w:tcPr>
          <w:p w14:paraId="70B2183A" w14:textId="77777777" w:rsidR="00016521" w:rsidRPr="00615C09" w:rsidRDefault="00016521" w:rsidP="00BC5238">
            <w:pPr>
              <w:keepLines/>
              <w:spacing w:after="0" w:line="240" w:lineRule="auto"/>
              <w:rPr>
                <w:rFonts w:ascii="Arial" w:hAnsi="Arial" w:cs="Arial"/>
                <w:sz w:val="20"/>
                <w:szCs w:val="20"/>
              </w:rPr>
            </w:pPr>
            <w:r>
              <w:rPr>
                <w:rFonts w:ascii="Arial" w:hAnsi="Arial" w:cs="Arial"/>
                <w:sz w:val="20"/>
                <w:szCs w:val="20"/>
              </w:rPr>
              <w:t>Postcode</w:t>
            </w:r>
          </w:p>
        </w:tc>
        <w:tc>
          <w:tcPr>
            <w:tcW w:w="1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865E6"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25FD947F" w14:textId="77777777" w:rsidTr="006D2DA8">
        <w:trPr>
          <w:trHeight w:val="283"/>
        </w:trPr>
        <w:tc>
          <w:tcPr>
            <w:tcW w:w="10677" w:type="dxa"/>
            <w:gridSpan w:val="8"/>
            <w:tcBorders>
              <w:top w:val="nil"/>
              <w:left w:val="nil"/>
              <w:bottom w:val="nil"/>
              <w:right w:val="nil"/>
            </w:tcBorders>
            <w:shd w:val="clear" w:color="auto" w:fill="FFFFFF" w:themeFill="background1"/>
            <w:vAlign w:val="center"/>
          </w:tcPr>
          <w:p w14:paraId="7AD70591" w14:textId="77777777" w:rsidR="00016521" w:rsidRPr="00615C09" w:rsidRDefault="00016521" w:rsidP="00BC5238">
            <w:pPr>
              <w:keepLines/>
              <w:spacing w:after="0" w:line="240" w:lineRule="auto"/>
              <w:ind w:left="225"/>
              <w:rPr>
                <w:rFonts w:ascii="Arial" w:hAnsi="Arial" w:cs="Arial"/>
                <w:sz w:val="20"/>
                <w:szCs w:val="20"/>
              </w:rPr>
            </w:pPr>
          </w:p>
        </w:tc>
      </w:tr>
      <w:tr w:rsidR="00016521" w:rsidRPr="00B11A06" w14:paraId="02EF6D4A" w14:textId="77777777" w:rsidTr="006D2DA8">
        <w:trPr>
          <w:trHeight w:val="454"/>
        </w:trPr>
        <w:tc>
          <w:tcPr>
            <w:tcW w:w="1788" w:type="dxa"/>
            <w:gridSpan w:val="2"/>
            <w:tcBorders>
              <w:top w:val="nil"/>
              <w:left w:val="nil"/>
              <w:bottom w:val="nil"/>
              <w:right w:val="single" w:sz="4" w:space="0" w:color="auto"/>
            </w:tcBorders>
            <w:shd w:val="clear" w:color="auto" w:fill="FFFFFF" w:themeFill="background1"/>
            <w:vAlign w:val="center"/>
          </w:tcPr>
          <w:p w14:paraId="0C3699B1" w14:textId="77777777" w:rsidR="00016521" w:rsidRPr="00615C09" w:rsidRDefault="00016521" w:rsidP="00BC5238">
            <w:pPr>
              <w:keepLines/>
              <w:spacing w:after="0" w:line="240" w:lineRule="auto"/>
              <w:ind w:left="225"/>
              <w:rPr>
                <w:rFonts w:ascii="Arial" w:hAnsi="Arial" w:cs="Arial"/>
                <w:sz w:val="20"/>
                <w:szCs w:val="20"/>
              </w:rPr>
            </w:pPr>
            <w:r>
              <w:rPr>
                <w:rFonts w:ascii="Arial" w:hAnsi="Arial" w:cs="Arial"/>
                <w:sz w:val="20"/>
                <w:szCs w:val="20"/>
              </w:rPr>
              <w:t>Email</w:t>
            </w:r>
          </w:p>
        </w:tc>
        <w:tc>
          <w:tcPr>
            <w:tcW w:w="39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2CEB4" w14:textId="77777777" w:rsidR="00016521" w:rsidRPr="00615C09" w:rsidRDefault="00016521" w:rsidP="00BC5238">
            <w:pPr>
              <w:keepLines/>
              <w:spacing w:after="0" w:line="240" w:lineRule="auto"/>
              <w:rPr>
                <w:rFonts w:ascii="Arial" w:hAnsi="Arial" w:cs="Arial"/>
                <w:sz w:val="20"/>
                <w:szCs w:val="20"/>
              </w:rPr>
            </w:pPr>
          </w:p>
        </w:tc>
        <w:tc>
          <w:tcPr>
            <w:tcW w:w="1441" w:type="dxa"/>
            <w:gridSpan w:val="2"/>
            <w:tcBorders>
              <w:top w:val="nil"/>
              <w:left w:val="single" w:sz="4" w:space="0" w:color="auto"/>
              <w:bottom w:val="nil"/>
              <w:right w:val="single" w:sz="4" w:space="0" w:color="auto"/>
            </w:tcBorders>
            <w:shd w:val="clear" w:color="auto" w:fill="FFFFFF" w:themeFill="background1"/>
            <w:vAlign w:val="center"/>
          </w:tcPr>
          <w:p w14:paraId="57B09A18" w14:textId="77777777" w:rsidR="00016521" w:rsidRPr="00615C09" w:rsidRDefault="00016521" w:rsidP="00BC5238">
            <w:pPr>
              <w:keepLines/>
              <w:spacing w:after="0" w:line="240" w:lineRule="auto"/>
              <w:jc w:val="center"/>
              <w:rPr>
                <w:rFonts w:ascii="Arial" w:hAnsi="Arial" w:cs="Arial"/>
                <w:sz w:val="20"/>
                <w:szCs w:val="20"/>
              </w:rPr>
            </w:pPr>
            <w:r>
              <w:rPr>
                <w:rFonts w:ascii="Arial" w:hAnsi="Arial" w:cs="Arial"/>
                <w:sz w:val="20"/>
                <w:szCs w:val="20"/>
              </w:rPr>
              <w:t>Telephone</w:t>
            </w:r>
          </w:p>
        </w:tc>
        <w:tc>
          <w:tcPr>
            <w:tcW w:w="3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4683B" w14:textId="77777777" w:rsidR="00016521" w:rsidRPr="00615C09" w:rsidRDefault="00016521" w:rsidP="00BC5238">
            <w:pPr>
              <w:keepLines/>
              <w:spacing w:after="0" w:line="240" w:lineRule="auto"/>
              <w:rPr>
                <w:rFonts w:ascii="Arial" w:hAnsi="Arial" w:cs="Arial"/>
                <w:sz w:val="20"/>
                <w:szCs w:val="20"/>
              </w:rPr>
            </w:pPr>
          </w:p>
        </w:tc>
      </w:tr>
      <w:tr w:rsidR="00016521" w:rsidRPr="00B11A06" w14:paraId="5D9B4454" w14:textId="77777777" w:rsidTr="006D2DA8">
        <w:trPr>
          <w:trHeight w:val="227"/>
        </w:trPr>
        <w:tc>
          <w:tcPr>
            <w:tcW w:w="10677" w:type="dxa"/>
            <w:gridSpan w:val="8"/>
            <w:tcBorders>
              <w:top w:val="nil"/>
              <w:left w:val="nil"/>
              <w:bottom w:val="nil"/>
              <w:right w:val="nil"/>
            </w:tcBorders>
            <w:shd w:val="clear" w:color="auto" w:fill="FFFFFF" w:themeFill="background1"/>
            <w:vAlign w:val="center"/>
          </w:tcPr>
          <w:p w14:paraId="364058CB" w14:textId="77777777" w:rsidR="00016521" w:rsidRPr="00615C09" w:rsidRDefault="00016521" w:rsidP="00BC5238">
            <w:pPr>
              <w:keepLines/>
              <w:spacing w:after="0" w:line="240" w:lineRule="auto"/>
              <w:ind w:left="225"/>
              <w:rPr>
                <w:rFonts w:ascii="Arial" w:hAnsi="Arial" w:cs="Arial"/>
                <w:sz w:val="20"/>
                <w:szCs w:val="20"/>
              </w:rPr>
            </w:pPr>
          </w:p>
        </w:tc>
      </w:tr>
    </w:tbl>
    <w:p w14:paraId="28994088" w14:textId="77777777" w:rsidR="004D3C6B" w:rsidRDefault="004D3C6B" w:rsidP="00312E30">
      <w:pPr>
        <w:tabs>
          <w:tab w:val="left" w:pos="9072"/>
        </w:tabs>
        <w:spacing w:after="0" w:line="240" w:lineRule="auto"/>
        <w:ind w:right="252"/>
      </w:pPr>
    </w:p>
    <w:sectPr w:rsidR="004D3C6B" w:rsidSect="00524E2E">
      <w:headerReference w:type="even" r:id="rId21"/>
      <w:headerReference w:type="default" r:id="rId22"/>
      <w:footerReference w:type="even" r:id="rId23"/>
      <w:footerReference w:type="default" r:id="rId24"/>
      <w:headerReference w:type="first" r:id="rId25"/>
      <w:footerReference w:type="first" r:id="rId26"/>
      <w:pgSz w:w="11906" w:h="16838"/>
      <w:pgMar w:top="567" w:right="707" w:bottom="709"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AE9C" w14:textId="77777777" w:rsidR="00001595" w:rsidRDefault="00001595" w:rsidP="00B27DFA">
      <w:pPr>
        <w:spacing w:after="0" w:line="240" w:lineRule="auto"/>
      </w:pPr>
      <w:r>
        <w:separator/>
      </w:r>
    </w:p>
  </w:endnote>
  <w:endnote w:type="continuationSeparator" w:id="0">
    <w:p w14:paraId="150731A3" w14:textId="77777777" w:rsidR="00001595" w:rsidRDefault="00001595" w:rsidP="00B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AED3" w14:textId="77777777" w:rsidR="00C61306" w:rsidRDefault="00C61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1977B" w14:textId="77777777" w:rsidR="00C61306" w:rsidRDefault="00C61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566DB" w14:textId="77777777" w:rsidR="00C61306" w:rsidRDefault="00C6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EBF6A" w14:textId="77777777" w:rsidR="00001595" w:rsidRDefault="00001595" w:rsidP="00B27DFA">
      <w:pPr>
        <w:spacing w:after="0" w:line="240" w:lineRule="auto"/>
      </w:pPr>
      <w:r>
        <w:separator/>
      </w:r>
    </w:p>
  </w:footnote>
  <w:footnote w:type="continuationSeparator" w:id="0">
    <w:p w14:paraId="16CC0A90" w14:textId="77777777" w:rsidR="00001595" w:rsidRDefault="00001595" w:rsidP="00B27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4EA82" w14:textId="77777777" w:rsidR="00C61306" w:rsidRDefault="00C61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FE06" w14:textId="77777777" w:rsidR="00C61306" w:rsidRDefault="00C61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B8BF4" w14:textId="77777777" w:rsidR="00C61306" w:rsidRDefault="00C61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B61"/>
    <w:multiLevelType w:val="hybridMultilevel"/>
    <w:tmpl w:val="8B1AF6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2C6EB7"/>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916E2C"/>
    <w:multiLevelType w:val="hybridMultilevel"/>
    <w:tmpl w:val="9D26667E"/>
    <w:lvl w:ilvl="0" w:tplc="21F4F98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BD370D"/>
    <w:multiLevelType w:val="hybridMultilevel"/>
    <w:tmpl w:val="6EAC4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35D39"/>
    <w:multiLevelType w:val="hybridMultilevel"/>
    <w:tmpl w:val="165C4CAA"/>
    <w:lvl w:ilvl="0" w:tplc="0C090015">
      <w:start w:val="1"/>
      <w:numFmt w:val="upperLetter"/>
      <w:lvlText w:val="%1."/>
      <w:lvlJc w:val="left"/>
      <w:pPr>
        <w:ind w:left="405" w:hanging="360"/>
      </w:pPr>
      <w:rPr>
        <w:rFonts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1417735C"/>
    <w:multiLevelType w:val="hybridMultilevel"/>
    <w:tmpl w:val="9D3CAA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2B7603"/>
    <w:multiLevelType w:val="hybridMultilevel"/>
    <w:tmpl w:val="53320840"/>
    <w:lvl w:ilvl="0" w:tplc="875A3250">
      <w:start w:val="1"/>
      <w:numFmt w:val="lowerLetter"/>
      <w:lvlText w:val="%1)"/>
      <w:lvlJc w:val="left"/>
      <w:pPr>
        <w:ind w:left="1298"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217F7D"/>
    <w:multiLevelType w:val="hybridMultilevel"/>
    <w:tmpl w:val="5AC83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C4BAA"/>
    <w:multiLevelType w:val="hybridMultilevel"/>
    <w:tmpl w:val="92DEC8D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40C19BC"/>
    <w:multiLevelType w:val="hybridMultilevel"/>
    <w:tmpl w:val="DF2E8506"/>
    <w:lvl w:ilvl="0" w:tplc="875A3250">
      <w:start w:val="1"/>
      <w:numFmt w:val="lowerLetter"/>
      <w:lvlText w:val="%1)"/>
      <w:lvlJc w:val="left"/>
      <w:pPr>
        <w:ind w:left="360" w:hanging="360"/>
      </w:pPr>
      <w:rPr>
        <w:rFonts w:hint="default"/>
        <w:b w:val="0"/>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10" w15:restartNumberingAfterBreak="0">
    <w:nsid w:val="243960BF"/>
    <w:multiLevelType w:val="hybridMultilevel"/>
    <w:tmpl w:val="B0F41980"/>
    <w:lvl w:ilvl="0" w:tplc="21F4F98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6124749"/>
    <w:multiLevelType w:val="hybridMultilevel"/>
    <w:tmpl w:val="FB76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187B"/>
    <w:multiLevelType w:val="hybridMultilevel"/>
    <w:tmpl w:val="5FFCDD30"/>
    <w:lvl w:ilvl="0" w:tplc="4F7CD0CA">
      <w:start w:val="18"/>
      <w:numFmt w:val="bullet"/>
      <w:lvlText w:val="-"/>
      <w:lvlJc w:val="left"/>
      <w:pPr>
        <w:ind w:left="405" w:hanging="360"/>
      </w:pPr>
      <w:rPr>
        <w:rFonts w:ascii="Cambria" w:eastAsiaTheme="minorHAnsi" w:hAnsi="Cambria" w:cstheme="maj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3" w15:restartNumberingAfterBreak="0">
    <w:nsid w:val="2E6C1B3E"/>
    <w:multiLevelType w:val="hybridMultilevel"/>
    <w:tmpl w:val="5924347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0F2A09"/>
    <w:multiLevelType w:val="hybridMultilevel"/>
    <w:tmpl w:val="D3BA1E7A"/>
    <w:lvl w:ilvl="0" w:tplc="AF0E5AE6">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187272"/>
    <w:multiLevelType w:val="hybridMultilevel"/>
    <w:tmpl w:val="245426F8"/>
    <w:lvl w:ilvl="0" w:tplc="4E78E1C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8DF7B03"/>
    <w:multiLevelType w:val="hybridMultilevel"/>
    <w:tmpl w:val="D902A4F8"/>
    <w:lvl w:ilvl="0" w:tplc="C71898C8">
      <w:start w:val="8"/>
      <w:numFmt w:val="bullet"/>
      <w:lvlText w:val="-"/>
      <w:lvlJc w:val="left"/>
      <w:pPr>
        <w:ind w:left="806" w:hanging="360"/>
      </w:pPr>
      <w:rPr>
        <w:rFonts w:ascii="Arial" w:eastAsia="Times New Roman" w:hAnsi="Arial" w:cs="Arial"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17" w15:restartNumberingAfterBreak="0">
    <w:nsid w:val="3ABD2EDE"/>
    <w:multiLevelType w:val="hybridMultilevel"/>
    <w:tmpl w:val="79D6A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7469C"/>
    <w:multiLevelType w:val="hybridMultilevel"/>
    <w:tmpl w:val="1F7A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2F0947"/>
    <w:multiLevelType w:val="hybridMultilevel"/>
    <w:tmpl w:val="39BE9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1E4F49"/>
    <w:multiLevelType w:val="hybridMultilevel"/>
    <w:tmpl w:val="6FFCA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3F678F6"/>
    <w:multiLevelType w:val="hybridMultilevel"/>
    <w:tmpl w:val="077C78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901ABF"/>
    <w:multiLevelType w:val="hybridMultilevel"/>
    <w:tmpl w:val="AEA0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850711"/>
    <w:multiLevelType w:val="hybridMultilevel"/>
    <w:tmpl w:val="6922C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3A71AB"/>
    <w:multiLevelType w:val="hybridMultilevel"/>
    <w:tmpl w:val="A6465C7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AB257A8"/>
    <w:multiLevelType w:val="hybridMultilevel"/>
    <w:tmpl w:val="3C946C3A"/>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502" w:hanging="360"/>
      </w:pPr>
    </w:lvl>
    <w:lvl w:ilvl="2" w:tplc="0C09001B" w:tentative="1">
      <w:start w:val="1"/>
      <w:numFmt w:val="lowerRoman"/>
      <w:lvlText w:val="%3."/>
      <w:lvlJc w:val="right"/>
      <w:pPr>
        <w:ind w:left="1222" w:hanging="180"/>
      </w:pPr>
    </w:lvl>
    <w:lvl w:ilvl="3" w:tplc="0C09000F" w:tentative="1">
      <w:start w:val="1"/>
      <w:numFmt w:val="decimal"/>
      <w:lvlText w:val="%4."/>
      <w:lvlJc w:val="left"/>
      <w:pPr>
        <w:ind w:left="1942" w:hanging="360"/>
      </w:pPr>
    </w:lvl>
    <w:lvl w:ilvl="4" w:tplc="0C090019" w:tentative="1">
      <w:start w:val="1"/>
      <w:numFmt w:val="lowerLetter"/>
      <w:lvlText w:val="%5."/>
      <w:lvlJc w:val="left"/>
      <w:pPr>
        <w:ind w:left="2662" w:hanging="360"/>
      </w:pPr>
    </w:lvl>
    <w:lvl w:ilvl="5" w:tplc="0C09001B" w:tentative="1">
      <w:start w:val="1"/>
      <w:numFmt w:val="lowerRoman"/>
      <w:lvlText w:val="%6."/>
      <w:lvlJc w:val="right"/>
      <w:pPr>
        <w:ind w:left="3382" w:hanging="180"/>
      </w:pPr>
    </w:lvl>
    <w:lvl w:ilvl="6" w:tplc="0C09000F" w:tentative="1">
      <w:start w:val="1"/>
      <w:numFmt w:val="decimal"/>
      <w:lvlText w:val="%7."/>
      <w:lvlJc w:val="left"/>
      <w:pPr>
        <w:ind w:left="4102" w:hanging="360"/>
      </w:pPr>
    </w:lvl>
    <w:lvl w:ilvl="7" w:tplc="0C090019" w:tentative="1">
      <w:start w:val="1"/>
      <w:numFmt w:val="lowerLetter"/>
      <w:lvlText w:val="%8."/>
      <w:lvlJc w:val="left"/>
      <w:pPr>
        <w:ind w:left="4822" w:hanging="360"/>
      </w:pPr>
    </w:lvl>
    <w:lvl w:ilvl="8" w:tplc="0C09001B" w:tentative="1">
      <w:start w:val="1"/>
      <w:numFmt w:val="lowerRoman"/>
      <w:lvlText w:val="%9."/>
      <w:lvlJc w:val="right"/>
      <w:pPr>
        <w:ind w:left="5542" w:hanging="180"/>
      </w:pPr>
    </w:lvl>
  </w:abstractNum>
  <w:abstractNum w:abstractNumId="26" w15:restartNumberingAfterBreak="0">
    <w:nsid w:val="4CBD2971"/>
    <w:multiLevelType w:val="hybridMultilevel"/>
    <w:tmpl w:val="668214F4"/>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942FB2"/>
    <w:multiLevelType w:val="hybridMultilevel"/>
    <w:tmpl w:val="008EA270"/>
    <w:lvl w:ilvl="0" w:tplc="21F4F984">
      <w:start w:val="1"/>
      <w:numFmt w:val="bullet"/>
      <w:lvlText w:val=""/>
      <w:lvlJc w:val="left"/>
      <w:pPr>
        <w:ind w:left="720" w:hanging="360"/>
      </w:pPr>
      <w:rPr>
        <w:rFonts w:ascii="Symbol" w:hAnsi="Symbol" w:hint="default"/>
      </w:rPr>
    </w:lvl>
    <w:lvl w:ilvl="1" w:tplc="21F4F98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0311C4"/>
    <w:multiLevelType w:val="hybridMultilevel"/>
    <w:tmpl w:val="7DA0CC9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51B3ECB"/>
    <w:multiLevelType w:val="hybridMultilevel"/>
    <w:tmpl w:val="CA9C583A"/>
    <w:lvl w:ilvl="0" w:tplc="2E583888">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7982911"/>
    <w:multiLevelType w:val="hybridMultilevel"/>
    <w:tmpl w:val="3746C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977442"/>
    <w:multiLevelType w:val="hybridMultilevel"/>
    <w:tmpl w:val="E2D6DAF8"/>
    <w:lvl w:ilvl="0" w:tplc="139C9A32">
      <w:start w:val="1"/>
      <w:numFmt w:val="decimal"/>
      <w:lvlText w:val="%1."/>
      <w:lvlJc w:val="left"/>
      <w:pPr>
        <w:ind w:left="360" w:hanging="360"/>
      </w:pPr>
      <w:rPr>
        <w:rFonts w:hint="default"/>
        <w:sz w:val="16"/>
        <w:szCs w:val="16"/>
      </w:rPr>
    </w:lvl>
    <w:lvl w:ilvl="1" w:tplc="C1567182">
      <w:start w:val="1"/>
      <w:numFmt w:val="lowerLetter"/>
      <w:lvlText w:val="%2."/>
      <w:lvlJc w:val="left"/>
      <w:pPr>
        <w:ind w:left="1080" w:hanging="360"/>
      </w:pPr>
      <w:rPr>
        <w:b w:val="0"/>
        <w:sz w:val="16"/>
        <w:szCs w:val="16"/>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C353154"/>
    <w:multiLevelType w:val="hybridMultilevel"/>
    <w:tmpl w:val="FAF881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22C44"/>
    <w:multiLevelType w:val="hybridMultilevel"/>
    <w:tmpl w:val="916C57C6"/>
    <w:lvl w:ilvl="0" w:tplc="6F0A66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CD7663"/>
    <w:multiLevelType w:val="hybridMultilevel"/>
    <w:tmpl w:val="38CEA9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707E11"/>
    <w:multiLevelType w:val="hybridMultilevel"/>
    <w:tmpl w:val="02E444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52B7A8E"/>
    <w:multiLevelType w:val="hybridMultilevel"/>
    <w:tmpl w:val="DFBCF22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7" w15:restartNumberingAfterBreak="0">
    <w:nsid w:val="65A076EE"/>
    <w:multiLevelType w:val="hybridMultilevel"/>
    <w:tmpl w:val="A70CFB14"/>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6970B18"/>
    <w:multiLevelType w:val="multilevel"/>
    <w:tmpl w:val="8F202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FF682E"/>
    <w:multiLevelType w:val="hybridMultilevel"/>
    <w:tmpl w:val="EB76A8A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96176C6"/>
    <w:multiLevelType w:val="hybridMultilevel"/>
    <w:tmpl w:val="CC80D2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2F54BF"/>
    <w:multiLevelType w:val="hybridMultilevel"/>
    <w:tmpl w:val="BF28F3D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1A17BFE"/>
    <w:multiLevelType w:val="hybridMultilevel"/>
    <w:tmpl w:val="477CE2D4"/>
    <w:lvl w:ilvl="0" w:tplc="21F4F984">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5452F9"/>
    <w:multiLevelType w:val="hybridMultilevel"/>
    <w:tmpl w:val="8AEABB8E"/>
    <w:lvl w:ilvl="0" w:tplc="A9000A88">
      <w:start w:val="1"/>
      <w:numFmt w:val="bullet"/>
      <w:pStyle w:val="tabletextinstructiondotpoint"/>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4" w15:restartNumberingAfterBreak="0">
    <w:nsid w:val="79AB64EB"/>
    <w:multiLevelType w:val="hybridMultilevel"/>
    <w:tmpl w:val="A30800A2"/>
    <w:lvl w:ilvl="0" w:tplc="875A3250">
      <w:start w:val="1"/>
      <w:numFmt w:val="lowerLetter"/>
      <w:lvlText w:val="%1)"/>
      <w:lvlJc w:val="left"/>
      <w:pPr>
        <w:ind w:left="1298" w:hanging="360"/>
      </w:pPr>
      <w:rPr>
        <w:rFonts w:hint="default"/>
        <w:b w:val="0"/>
      </w:rPr>
    </w:lvl>
    <w:lvl w:ilvl="1" w:tplc="0C090019" w:tentative="1">
      <w:start w:val="1"/>
      <w:numFmt w:val="lowerLetter"/>
      <w:lvlText w:val="%2."/>
      <w:lvlJc w:val="left"/>
      <w:pPr>
        <w:ind w:left="2018" w:hanging="360"/>
      </w:pPr>
    </w:lvl>
    <w:lvl w:ilvl="2" w:tplc="0C09001B" w:tentative="1">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num w:numId="1">
    <w:abstractNumId w:val="34"/>
  </w:num>
  <w:num w:numId="2">
    <w:abstractNumId w:val="5"/>
  </w:num>
  <w:num w:numId="3">
    <w:abstractNumId w:val="26"/>
  </w:num>
  <w:num w:numId="4">
    <w:abstractNumId w:val="1"/>
  </w:num>
  <w:num w:numId="5">
    <w:abstractNumId w:val="15"/>
  </w:num>
  <w:num w:numId="6">
    <w:abstractNumId w:val="44"/>
  </w:num>
  <w:num w:numId="7">
    <w:abstractNumId w:val="14"/>
  </w:num>
  <w:num w:numId="8">
    <w:abstractNumId w:val="36"/>
  </w:num>
  <w:num w:numId="9">
    <w:abstractNumId w:val="12"/>
  </w:num>
  <w:num w:numId="10">
    <w:abstractNumId w:val="4"/>
  </w:num>
  <w:num w:numId="11">
    <w:abstractNumId w:val="33"/>
  </w:num>
  <w:num w:numId="12">
    <w:abstractNumId w:val="24"/>
  </w:num>
  <w:num w:numId="13">
    <w:abstractNumId w:val="41"/>
  </w:num>
  <w:num w:numId="14">
    <w:abstractNumId w:val="13"/>
  </w:num>
  <w:num w:numId="15">
    <w:abstractNumId w:val="40"/>
  </w:num>
  <w:num w:numId="16">
    <w:abstractNumId w:val="35"/>
  </w:num>
  <w:num w:numId="17">
    <w:abstractNumId w:val="39"/>
  </w:num>
  <w:num w:numId="18">
    <w:abstractNumId w:val="28"/>
  </w:num>
  <w:num w:numId="19">
    <w:abstractNumId w:val="38"/>
  </w:num>
  <w:num w:numId="20">
    <w:abstractNumId w:val="6"/>
  </w:num>
  <w:num w:numId="21">
    <w:abstractNumId w:val="9"/>
  </w:num>
  <w:num w:numId="22">
    <w:abstractNumId w:val="25"/>
  </w:num>
  <w:num w:numId="23">
    <w:abstractNumId w:val="0"/>
  </w:num>
  <w:num w:numId="24">
    <w:abstractNumId w:val="22"/>
  </w:num>
  <w:num w:numId="25">
    <w:abstractNumId w:val="3"/>
  </w:num>
  <w:num w:numId="26">
    <w:abstractNumId w:val="18"/>
  </w:num>
  <w:num w:numId="27">
    <w:abstractNumId w:val="23"/>
  </w:num>
  <w:num w:numId="28">
    <w:abstractNumId w:val="21"/>
  </w:num>
  <w:num w:numId="29">
    <w:abstractNumId w:val="30"/>
  </w:num>
  <w:num w:numId="30">
    <w:abstractNumId w:val="29"/>
  </w:num>
  <w:num w:numId="31">
    <w:abstractNumId w:val="31"/>
  </w:num>
  <w:num w:numId="32">
    <w:abstractNumId w:val="11"/>
  </w:num>
  <w:num w:numId="33">
    <w:abstractNumId w:val="32"/>
  </w:num>
  <w:num w:numId="34">
    <w:abstractNumId w:val="17"/>
  </w:num>
  <w:num w:numId="35">
    <w:abstractNumId w:val="43"/>
  </w:num>
  <w:num w:numId="36">
    <w:abstractNumId w:val="7"/>
  </w:num>
  <w:num w:numId="37">
    <w:abstractNumId w:val="16"/>
  </w:num>
  <w:num w:numId="38">
    <w:abstractNumId w:val="2"/>
  </w:num>
  <w:num w:numId="39">
    <w:abstractNumId w:val="27"/>
  </w:num>
  <w:num w:numId="40">
    <w:abstractNumId w:val="37"/>
  </w:num>
  <w:num w:numId="41">
    <w:abstractNumId w:val="42"/>
  </w:num>
  <w:num w:numId="42">
    <w:abstractNumId w:val="10"/>
  </w:num>
  <w:num w:numId="43">
    <w:abstractNumId w:val="20"/>
  </w:num>
  <w:num w:numId="44">
    <w:abstractNumId w:val="1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FA"/>
    <w:rsid w:val="00001595"/>
    <w:rsid w:val="0000258F"/>
    <w:rsid w:val="000063A3"/>
    <w:rsid w:val="00014D3B"/>
    <w:rsid w:val="00016521"/>
    <w:rsid w:val="000360BD"/>
    <w:rsid w:val="00072C88"/>
    <w:rsid w:val="000732B5"/>
    <w:rsid w:val="00084CF3"/>
    <w:rsid w:val="00087470"/>
    <w:rsid w:val="000A098F"/>
    <w:rsid w:val="000B205E"/>
    <w:rsid w:val="000D3C71"/>
    <w:rsid w:val="000F2155"/>
    <w:rsid w:val="000F2BAB"/>
    <w:rsid w:val="000F404F"/>
    <w:rsid w:val="00107A1E"/>
    <w:rsid w:val="00116553"/>
    <w:rsid w:val="0011738B"/>
    <w:rsid w:val="00121F56"/>
    <w:rsid w:val="001238E4"/>
    <w:rsid w:val="00125733"/>
    <w:rsid w:val="001459F7"/>
    <w:rsid w:val="001735EE"/>
    <w:rsid w:val="00187E06"/>
    <w:rsid w:val="001A2C4C"/>
    <w:rsid w:val="001B1CD6"/>
    <w:rsid w:val="001B2090"/>
    <w:rsid w:val="001B351B"/>
    <w:rsid w:val="001B660E"/>
    <w:rsid w:val="001C15D7"/>
    <w:rsid w:val="001C2872"/>
    <w:rsid w:val="001C7495"/>
    <w:rsid w:val="001D4066"/>
    <w:rsid w:val="001D4BAB"/>
    <w:rsid w:val="001F2DFD"/>
    <w:rsid w:val="001F517A"/>
    <w:rsid w:val="002011BF"/>
    <w:rsid w:val="002202DF"/>
    <w:rsid w:val="00221345"/>
    <w:rsid w:val="00230081"/>
    <w:rsid w:val="00231A0D"/>
    <w:rsid w:val="002418E8"/>
    <w:rsid w:val="00247A68"/>
    <w:rsid w:val="00254760"/>
    <w:rsid w:val="00267C5D"/>
    <w:rsid w:val="002731DE"/>
    <w:rsid w:val="00273C40"/>
    <w:rsid w:val="00277A66"/>
    <w:rsid w:val="002A2714"/>
    <w:rsid w:val="002B4160"/>
    <w:rsid w:val="002B5480"/>
    <w:rsid w:val="002D2C94"/>
    <w:rsid w:val="002E29FB"/>
    <w:rsid w:val="002E483B"/>
    <w:rsid w:val="002F77AC"/>
    <w:rsid w:val="00302949"/>
    <w:rsid w:val="003075F4"/>
    <w:rsid w:val="00312E30"/>
    <w:rsid w:val="00334EE2"/>
    <w:rsid w:val="0035116D"/>
    <w:rsid w:val="00354FE0"/>
    <w:rsid w:val="00363D16"/>
    <w:rsid w:val="00371822"/>
    <w:rsid w:val="003722A2"/>
    <w:rsid w:val="003841AD"/>
    <w:rsid w:val="00390B08"/>
    <w:rsid w:val="003A19C6"/>
    <w:rsid w:val="003A1FB1"/>
    <w:rsid w:val="003B0979"/>
    <w:rsid w:val="003B5EC0"/>
    <w:rsid w:val="003C4533"/>
    <w:rsid w:val="003D646C"/>
    <w:rsid w:val="003E2D2A"/>
    <w:rsid w:val="003F34FF"/>
    <w:rsid w:val="003F3F63"/>
    <w:rsid w:val="00402C38"/>
    <w:rsid w:val="00415B37"/>
    <w:rsid w:val="004212B8"/>
    <w:rsid w:val="00424EBD"/>
    <w:rsid w:val="0044064F"/>
    <w:rsid w:val="00441F4C"/>
    <w:rsid w:val="0045051B"/>
    <w:rsid w:val="0047135F"/>
    <w:rsid w:val="00475A52"/>
    <w:rsid w:val="00477844"/>
    <w:rsid w:val="004805F1"/>
    <w:rsid w:val="004814B2"/>
    <w:rsid w:val="00487617"/>
    <w:rsid w:val="00495C60"/>
    <w:rsid w:val="004A766B"/>
    <w:rsid w:val="004B05B6"/>
    <w:rsid w:val="004C7066"/>
    <w:rsid w:val="004D3C6B"/>
    <w:rsid w:val="004E24A6"/>
    <w:rsid w:val="004E3A46"/>
    <w:rsid w:val="004F58DC"/>
    <w:rsid w:val="004F6A20"/>
    <w:rsid w:val="00501B44"/>
    <w:rsid w:val="00514ACF"/>
    <w:rsid w:val="00522401"/>
    <w:rsid w:val="00524A10"/>
    <w:rsid w:val="00524E2E"/>
    <w:rsid w:val="00534EE4"/>
    <w:rsid w:val="00550D73"/>
    <w:rsid w:val="00553370"/>
    <w:rsid w:val="00556BD1"/>
    <w:rsid w:val="0056611F"/>
    <w:rsid w:val="0056694E"/>
    <w:rsid w:val="00571310"/>
    <w:rsid w:val="0057227E"/>
    <w:rsid w:val="00573101"/>
    <w:rsid w:val="005948D6"/>
    <w:rsid w:val="005A4B8D"/>
    <w:rsid w:val="005B0DAB"/>
    <w:rsid w:val="005B0E52"/>
    <w:rsid w:val="005C0A9B"/>
    <w:rsid w:val="005C29BD"/>
    <w:rsid w:val="005E31ED"/>
    <w:rsid w:val="005E3996"/>
    <w:rsid w:val="006075CA"/>
    <w:rsid w:val="00624D14"/>
    <w:rsid w:val="00626AEB"/>
    <w:rsid w:val="00641451"/>
    <w:rsid w:val="006474D4"/>
    <w:rsid w:val="006557FF"/>
    <w:rsid w:val="00656169"/>
    <w:rsid w:val="00661325"/>
    <w:rsid w:val="006701C6"/>
    <w:rsid w:val="0067191A"/>
    <w:rsid w:val="0068524C"/>
    <w:rsid w:val="00693000"/>
    <w:rsid w:val="006A0AD3"/>
    <w:rsid w:val="006A628A"/>
    <w:rsid w:val="006B5B1B"/>
    <w:rsid w:val="006B7382"/>
    <w:rsid w:val="006C44FA"/>
    <w:rsid w:val="006D2DA8"/>
    <w:rsid w:val="006D3F74"/>
    <w:rsid w:val="006E09EE"/>
    <w:rsid w:val="00707944"/>
    <w:rsid w:val="007275ED"/>
    <w:rsid w:val="0074185E"/>
    <w:rsid w:val="00744AAF"/>
    <w:rsid w:val="00746245"/>
    <w:rsid w:val="007530C2"/>
    <w:rsid w:val="00764DA2"/>
    <w:rsid w:val="00765590"/>
    <w:rsid w:val="00772F0C"/>
    <w:rsid w:val="00775478"/>
    <w:rsid w:val="00783CB3"/>
    <w:rsid w:val="007B592E"/>
    <w:rsid w:val="007B6C7B"/>
    <w:rsid w:val="007C4B49"/>
    <w:rsid w:val="007C66F3"/>
    <w:rsid w:val="007E03F6"/>
    <w:rsid w:val="007E2DC8"/>
    <w:rsid w:val="007E75A2"/>
    <w:rsid w:val="007F4431"/>
    <w:rsid w:val="007F542E"/>
    <w:rsid w:val="007F6BCD"/>
    <w:rsid w:val="007F6F4C"/>
    <w:rsid w:val="007F7721"/>
    <w:rsid w:val="00807F51"/>
    <w:rsid w:val="00816E54"/>
    <w:rsid w:val="00820FAE"/>
    <w:rsid w:val="00821CB5"/>
    <w:rsid w:val="0082325C"/>
    <w:rsid w:val="00834413"/>
    <w:rsid w:val="00835F54"/>
    <w:rsid w:val="00836DE7"/>
    <w:rsid w:val="00846CA8"/>
    <w:rsid w:val="00847B1F"/>
    <w:rsid w:val="00851DB9"/>
    <w:rsid w:val="00857D72"/>
    <w:rsid w:val="0086152D"/>
    <w:rsid w:val="00873F26"/>
    <w:rsid w:val="00877223"/>
    <w:rsid w:val="0088098B"/>
    <w:rsid w:val="008841F3"/>
    <w:rsid w:val="00893226"/>
    <w:rsid w:val="008934FF"/>
    <w:rsid w:val="008A5217"/>
    <w:rsid w:val="008A5FAA"/>
    <w:rsid w:val="008C406F"/>
    <w:rsid w:val="008D57DD"/>
    <w:rsid w:val="008F3CA5"/>
    <w:rsid w:val="00900C7A"/>
    <w:rsid w:val="00902482"/>
    <w:rsid w:val="00904223"/>
    <w:rsid w:val="00905CAD"/>
    <w:rsid w:val="009125CC"/>
    <w:rsid w:val="00913C36"/>
    <w:rsid w:val="00921764"/>
    <w:rsid w:val="0092725E"/>
    <w:rsid w:val="00930DCB"/>
    <w:rsid w:val="009369FC"/>
    <w:rsid w:val="009435A6"/>
    <w:rsid w:val="00943E51"/>
    <w:rsid w:val="0095118F"/>
    <w:rsid w:val="009959D9"/>
    <w:rsid w:val="00996B3A"/>
    <w:rsid w:val="009A5356"/>
    <w:rsid w:val="009B34BD"/>
    <w:rsid w:val="009B50E5"/>
    <w:rsid w:val="009C0518"/>
    <w:rsid w:val="009C1402"/>
    <w:rsid w:val="009C2FE0"/>
    <w:rsid w:val="009C35DB"/>
    <w:rsid w:val="009C6DA1"/>
    <w:rsid w:val="009C74C1"/>
    <w:rsid w:val="009C7FC1"/>
    <w:rsid w:val="009D08E4"/>
    <w:rsid w:val="009E54BF"/>
    <w:rsid w:val="009F2CAC"/>
    <w:rsid w:val="00A06688"/>
    <w:rsid w:val="00A15DEB"/>
    <w:rsid w:val="00A34C39"/>
    <w:rsid w:val="00A51B50"/>
    <w:rsid w:val="00A76100"/>
    <w:rsid w:val="00A838A9"/>
    <w:rsid w:val="00AA316E"/>
    <w:rsid w:val="00AB735D"/>
    <w:rsid w:val="00AC0068"/>
    <w:rsid w:val="00AC5ADB"/>
    <w:rsid w:val="00AD755C"/>
    <w:rsid w:val="00AE7984"/>
    <w:rsid w:val="00B04B1B"/>
    <w:rsid w:val="00B11A06"/>
    <w:rsid w:val="00B20347"/>
    <w:rsid w:val="00B27DFA"/>
    <w:rsid w:val="00B30097"/>
    <w:rsid w:val="00B34675"/>
    <w:rsid w:val="00B47107"/>
    <w:rsid w:val="00B60EA0"/>
    <w:rsid w:val="00B6550D"/>
    <w:rsid w:val="00B65B1D"/>
    <w:rsid w:val="00B66743"/>
    <w:rsid w:val="00B66B45"/>
    <w:rsid w:val="00B71076"/>
    <w:rsid w:val="00B73220"/>
    <w:rsid w:val="00B7388F"/>
    <w:rsid w:val="00B77C7D"/>
    <w:rsid w:val="00B82698"/>
    <w:rsid w:val="00B838FA"/>
    <w:rsid w:val="00B87C0D"/>
    <w:rsid w:val="00B93E97"/>
    <w:rsid w:val="00BA4299"/>
    <w:rsid w:val="00BA53D9"/>
    <w:rsid w:val="00BB743A"/>
    <w:rsid w:val="00BC01F4"/>
    <w:rsid w:val="00BF2E38"/>
    <w:rsid w:val="00BF3280"/>
    <w:rsid w:val="00BF7EE4"/>
    <w:rsid w:val="00C03933"/>
    <w:rsid w:val="00C10457"/>
    <w:rsid w:val="00C1146C"/>
    <w:rsid w:val="00C13EB2"/>
    <w:rsid w:val="00C1651C"/>
    <w:rsid w:val="00C20CD2"/>
    <w:rsid w:val="00C36441"/>
    <w:rsid w:val="00C40545"/>
    <w:rsid w:val="00C410AD"/>
    <w:rsid w:val="00C4587B"/>
    <w:rsid w:val="00C61306"/>
    <w:rsid w:val="00C614A2"/>
    <w:rsid w:val="00C6748F"/>
    <w:rsid w:val="00C7565B"/>
    <w:rsid w:val="00C871C7"/>
    <w:rsid w:val="00CC06E2"/>
    <w:rsid w:val="00CC1FB5"/>
    <w:rsid w:val="00CC3FDA"/>
    <w:rsid w:val="00D013F9"/>
    <w:rsid w:val="00D13CE6"/>
    <w:rsid w:val="00D205DD"/>
    <w:rsid w:val="00D242F1"/>
    <w:rsid w:val="00D30123"/>
    <w:rsid w:val="00D359F9"/>
    <w:rsid w:val="00D51C00"/>
    <w:rsid w:val="00D75DED"/>
    <w:rsid w:val="00DA03FF"/>
    <w:rsid w:val="00DA34A8"/>
    <w:rsid w:val="00DA702E"/>
    <w:rsid w:val="00DB725B"/>
    <w:rsid w:val="00DD00FA"/>
    <w:rsid w:val="00DE0A8C"/>
    <w:rsid w:val="00DE27E9"/>
    <w:rsid w:val="00E00CDD"/>
    <w:rsid w:val="00E01A28"/>
    <w:rsid w:val="00E11279"/>
    <w:rsid w:val="00E11669"/>
    <w:rsid w:val="00E15D38"/>
    <w:rsid w:val="00E23A9F"/>
    <w:rsid w:val="00E302ED"/>
    <w:rsid w:val="00E30CFB"/>
    <w:rsid w:val="00E32AC7"/>
    <w:rsid w:val="00E402B9"/>
    <w:rsid w:val="00E51767"/>
    <w:rsid w:val="00E81AA3"/>
    <w:rsid w:val="00E92EA1"/>
    <w:rsid w:val="00E97B98"/>
    <w:rsid w:val="00EC4392"/>
    <w:rsid w:val="00EE1D11"/>
    <w:rsid w:val="00EE6B29"/>
    <w:rsid w:val="00F056C0"/>
    <w:rsid w:val="00F0595D"/>
    <w:rsid w:val="00F11823"/>
    <w:rsid w:val="00F11978"/>
    <w:rsid w:val="00F13BD0"/>
    <w:rsid w:val="00F203E5"/>
    <w:rsid w:val="00F21F70"/>
    <w:rsid w:val="00F23456"/>
    <w:rsid w:val="00F2373F"/>
    <w:rsid w:val="00F337EE"/>
    <w:rsid w:val="00F35E79"/>
    <w:rsid w:val="00F36E24"/>
    <w:rsid w:val="00F53C37"/>
    <w:rsid w:val="00F548CB"/>
    <w:rsid w:val="00F67520"/>
    <w:rsid w:val="00F915C0"/>
    <w:rsid w:val="00FA00CC"/>
    <w:rsid w:val="00FB4B8F"/>
    <w:rsid w:val="00FC4486"/>
    <w:rsid w:val="00FD1A44"/>
    <w:rsid w:val="00FD283B"/>
    <w:rsid w:val="00FD76FD"/>
    <w:rsid w:val="00FD79E9"/>
    <w:rsid w:val="00FE39DC"/>
    <w:rsid w:val="00FE3E00"/>
    <w:rsid w:val="00FF1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2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DFA"/>
    <w:rPr>
      <w:rFonts w:ascii="Calibri" w:eastAsia="Times New Roman" w:hAnsi="Calibri" w:cs="Times New Roman"/>
    </w:rPr>
  </w:style>
  <w:style w:type="paragraph" w:styleId="Heading1">
    <w:name w:val="heading 1"/>
    <w:basedOn w:val="Normal"/>
    <w:next w:val="Normal"/>
    <w:link w:val="Heading1Char"/>
    <w:uiPriority w:val="9"/>
    <w:qFormat/>
    <w:rsid w:val="00880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277A6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D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DFA"/>
    <w:rPr>
      <w:rFonts w:ascii="Calibri" w:eastAsia="Times New Roman" w:hAnsi="Calibri" w:cs="Times New Roman"/>
    </w:rPr>
  </w:style>
  <w:style w:type="paragraph" w:styleId="Footer">
    <w:name w:val="footer"/>
    <w:basedOn w:val="Normal"/>
    <w:link w:val="FooterChar"/>
    <w:uiPriority w:val="99"/>
    <w:unhideWhenUsed/>
    <w:rsid w:val="00B27D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DFA"/>
    <w:rPr>
      <w:rFonts w:ascii="Calibri" w:eastAsia="Times New Roman" w:hAnsi="Calibri" w:cs="Times New Roman"/>
    </w:rPr>
  </w:style>
  <w:style w:type="paragraph" w:styleId="ListParagraph">
    <w:name w:val="List Paragraph"/>
    <w:basedOn w:val="Normal"/>
    <w:uiPriority w:val="34"/>
    <w:qFormat/>
    <w:rsid w:val="00B27DFA"/>
    <w:pPr>
      <w:ind w:left="720"/>
      <w:contextualSpacing/>
    </w:pPr>
  </w:style>
  <w:style w:type="paragraph" w:styleId="BalloonText">
    <w:name w:val="Balloon Text"/>
    <w:basedOn w:val="Normal"/>
    <w:link w:val="BalloonTextChar"/>
    <w:uiPriority w:val="99"/>
    <w:semiHidden/>
    <w:unhideWhenUsed/>
    <w:rsid w:val="00880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8098B"/>
    <w:rPr>
      <w:rFonts w:ascii="Tahoma" w:eastAsia="Times New Roman" w:hAnsi="Tahoma" w:cs="Tahoma"/>
      <w:sz w:val="16"/>
      <w:szCs w:val="16"/>
    </w:rPr>
  </w:style>
  <w:style w:type="character" w:customStyle="1" w:styleId="Heading1Char">
    <w:name w:val="Heading 1 Char"/>
    <w:basedOn w:val="DefaultParagraphFont"/>
    <w:link w:val="Heading1"/>
    <w:uiPriority w:val="9"/>
    <w:rsid w:val="008809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4DA2"/>
    <w:rPr>
      <w:color w:val="0000FF" w:themeColor="hyperlink"/>
      <w:u w:val="single"/>
    </w:rPr>
  </w:style>
  <w:style w:type="character" w:styleId="CommentReference">
    <w:name w:val="annotation reference"/>
    <w:basedOn w:val="DefaultParagraphFont"/>
    <w:uiPriority w:val="99"/>
    <w:semiHidden/>
    <w:unhideWhenUsed/>
    <w:rsid w:val="00900C7A"/>
    <w:rPr>
      <w:sz w:val="16"/>
      <w:szCs w:val="16"/>
    </w:rPr>
  </w:style>
  <w:style w:type="paragraph" w:styleId="CommentText">
    <w:name w:val="annotation text"/>
    <w:basedOn w:val="Normal"/>
    <w:link w:val="CommentTextChar"/>
    <w:uiPriority w:val="99"/>
    <w:semiHidden/>
    <w:unhideWhenUsed/>
    <w:rsid w:val="00900C7A"/>
    <w:pPr>
      <w:spacing w:line="240" w:lineRule="auto"/>
    </w:pPr>
    <w:rPr>
      <w:sz w:val="20"/>
      <w:szCs w:val="20"/>
    </w:rPr>
  </w:style>
  <w:style w:type="character" w:customStyle="1" w:styleId="CommentTextChar">
    <w:name w:val="Comment Text Char"/>
    <w:basedOn w:val="DefaultParagraphFont"/>
    <w:link w:val="CommentText"/>
    <w:uiPriority w:val="99"/>
    <w:semiHidden/>
    <w:rsid w:val="00900C7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0C7A"/>
    <w:rPr>
      <w:b/>
      <w:bCs/>
    </w:rPr>
  </w:style>
  <w:style w:type="character" w:customStyle="1" w:styleId="CommentSubjectChar">
    <w:name w:val="Comment Subject Char"/>
    <w:basedOn w:val="CommentTextChar"/>
    <w:link w:val="CommentSubject"/>
    <w:uiPriority w:val="99"/>
    <w:semiHidden/>
    <w:rsid w:val="00900C7A"/>
    <w:rPr>
      <w:rFonts w:ascii="Calibri" w:eastAsia="Times New Roman" w:hAnsi="Calibri" w:cs="Times New Roman"/>
      <w:b/>
      <w:bCs/>
      <w:sz w:val="20"/>
      <w:szCs w:val="20"/>
    </w:rPr>
  </w:style>
  <w:style w:type="character" w:customStyle="1" w:styleId="Heading5Char">
    <w:name w:val="Heading 5 Char"/>
    <w:basedOn w:val="DefaultParagraphFont"/>
    <w:link w:val="Heading5"/>
    <w:uiPriority w:val="9"/>
    <w:semiHidden/>
    <w:rsid w:val="00277A66"/>
    <w:rPr>
      <w:rFonts w:asciiTheme="majorHAnsi" w:eastAsiaTheme="majorEastAsia" w:hAnsiTheme="majorHAnsi" w:cstheme="majorBidi"/>
      <w:color w:val="243F60" w:themeColor="accent1" w:themeShade="7F"/>
    </w:rPr>
  </w:style>
  <w:style w:type="paragraph" w:customStyle="1" w:styleId="Default">
    <w:name w:val="Default"/>
    <w:rsid w:val="00277A66"/>
    <w:pPr>
      <w:autoSpaceDE w:val="0"/>
      <w:autoSpaceDN w:val="0"/>
      <w:adjustRightInd w:val="0"/>
      <w:spacing w:after="0" w:line="240" w:lineRule="auto"/>
    </w:pPr>
    <w:rPr>
      <w:rFonts w:ascii="Trebuchet MS" w:eastAsia="Times New Roman" w:hAnsi="Trebuchet MS" w:cs="Trebuchet MS"/>
      <w:color w:val="000000"/>
      <w:sz w:val="24"/>
      <w:szCs w:val="24"/>
      <w:lang w:eastAsia="en-AU"/>
    </w:rPr>
  </w:style>
  <w:style w:type="character" w:customStyle="1" w:styleId="apple-converted-space">
    <w:name w:val="apple-converted-space"/>
    <w:basedOn w:val="DefaultParagraphFont"/>
    <w:rsid w:val="00087470"/>
  </w:style>
  <w:style w:type="character" w:styleId="Strong">
    <w:name w:val="Strong"/>
    <w:basedOn w:val="DefaultParagraphFont"/>
    <w:uiPriority w:val="22"/>
    <w:qFormat/>
    <w:rsid w:val="00087470"/>
    <w:rPr>
      <w:b/>
      <w:bCs/>
    </w:rPr>
  </w:style>
  <w:style w:type="paragraph" w:styleId="BodyText">
    <w:name w:val="Body Text"/>
    <w:basedOn w:val="Normal"/>
    <w:link w:val="BodyTextChar"/>
    <w:uiPriority w:val="99"/>
    <w:unhideWhenUsed/>
    <w:rsid w:val="004D3C6B"/>
    <w:rPr>
      <w:rFonts w:ascii="Arial" w:eastAsiaTheme="minorHAnsi" w:hAnsi="Arial" w:cs="Arial"/>
      <w:sz w:val="24"/>
      <w:szCs w:val="24"/>
    </w:rPr>
  </w:style>
  <w:style w:type="character" w:customStyle="1" w:styleId="BodyTextChar">
    <w:name w:val="Body Text Char"/>
    <w:basedOn w:val="DefaultParagraphFont"/>
    <w:link w:val="BodyText"/>
    <w:uiPriority w:val="99"/>
    <w:rsid w:val="004D3C6B"/>
    <w:rPr>
      <w:rFonts w:ascii="Arial" w:hAnsi="Arial" w:cs="Arial"/>
      <w:sz w:val="24"/>
      <w:szCs w:val="24"/>
    </w:rPr>
  </w:style>
  <w:style w:type="paragraph" w:customStyle="1" w:styleId="tabletextinstructiondotpoint">
    <w:name w:val="table text instruction dot point"/>
    <w:basedOn w:val="Normal"/>
    <w:qFormat/>
    <w:rsid w:val="00312E30"/>
    <w:pPr>
      <w:numPr>
        <w:numId w:val="35"/>
      </w:numPr>
      <w:spacing w:before="60" w:after="60" w:line="240" w:lineRule="auto"/>
    </w:pPr>
    <w:rPr>
      <w:rFonts w:ascii="Arial" w:hAnsi="Arial"/>
      <w:i/>
      <w:sz w:val="16"/>
      <w:szCs w:val="16"/>
    </w:rPr>
  </w:style>
  <w:style w:type="character" w:customStyle="1" w:styleId="normaltextrun">
    <w:name w:val="normaltextrun"/>
    <w:basedOn w:val="DefaultParagraphFont"/>
    <w:rsid w:val="00312E30"/>
  </w:style>
  <w:style w:type="character" w:styleId="FollowedHyperlink">
    <w:name w:val="FollowedHyperlink"/>
    <w:basedOn w:val="DefaultParagraphFont"/>
    <w:uiPriority w:val="99"/>
    <w:semiHidden/>
    <w:unhideWhenUsed/>
    <w:rsid w:val="00C613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7309">
      <w:bodyDiv w:val="1"/>
      <w:marLeft w:val="0"/>
      <w:marRight w:val="0"/>
      <w:marTop w:val="0"/>
      <w:marBottom w:val="0"/>
      <w:divBdr>
        <w:top w:val="none" w:sz="0" w:space="0" w:color="auto"/>
        <w:left w:val="none" w:sz="0" w:space="0" w:color="auto"/>
        <w:bottom w:val="none" w:sz="0" w:space="0" w:color="auto"/>
        <w:right w:val="none" w:sz="0" w:space="0" w:color="auto"/>
      </w:divBdr>
    </w:div>
    <w:div w:id="743339934">
      <w:bodyDiv w:val="1"/>
      <w:marLeft w:val="0"/>
      <w:marRight w:val="0"/>
      <w:marTop w:val="0"/>
      <w:marBottom w:val="0"/>
      <w:divBdr>
        <w:top w:val="none" w:sz="0" w:space="0" w:color="auto"/>
        <w:left w:val="none" w:sz="0" w:space="0" w:color="auto"/>
        <w:bottom w:val="none" w:sz="0" w:space="0" w:color="auto"/>
        <w:right w:val="none" w:sz="0" w:space="0" w:color="auto"/>
      </w:divBdr>
    </w:div>
    <w:div w:id="1227228848">
      <w:bodyDiv w:val="1"/>
      <w:marLeft w:val="0"/>
      <w:marRight w:val="0"/>
      <w:marTop w:val="0"/>
      <w:marBottom w:val="0"/>
      <w:divBdr>
        <w:top w:val="none" w:sz="0" w:space="0" w:color="auto"/>
        <w:left w:val="none" w:sz="0" w:space="0" w:color="auto"/>
        <w:bottom w:val="none" w:sz="0" w:space="0" w:color="auto"/>
        <w:right w:val="none" w:sz="0" w:space="0" w:color="auto"/>
      </w:divBdr>
    </w:div>
    <w:div w:id="1900362248">
      <w:bodyDiv w:val="1"/>
      <w:marLeft w:val="0"/>
      <w:marRight w:val="0"/>
      <w:marTop w:val="0"/>
      <w:marBottom w:val="0"/>
      <w:divBdr>
        <w:top w:val="none" w:sz="0" w:space="0" w:color="auto"/>
        <w:left w:val="none" w:sz="0" w:space="0" w:color="auto"/>
        <w:bottom w:val="none" w:sz="0" w:space="0" w:color="auto"/>
        <w:right w:val="none" w:sz="0" w:space="0" w:color="auto"/>
      </w:divBdr>
    </w:div>
    <w:div w:id="1915895608">
      <w:bodyDiv w:val="1"/>
      <w:marLeft w:val="0"/>
      <w:marRight w:val="0"/>
      <w:marTop w:val="0"/>
      <w:marBottom w:val="0"/>
      <w:divBdr>
        <w:top w:val="none" w:sz="0" w:space="0" w:color="auto"/>
        <w:left w:val="none" w:sz="0" w:space="0" w:color="auto"/>
        <w:bottom w:val="none" w:sz="0" w:space="0" w:color="auto"/>
        <w:right w:val="none" w:sz="0" w:space="0" w:color="auto"/>
      </w:divBdr>
      <w:divsChild>
        <w:div w:id="192055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commerce.wa.gov.au/associationsonline" TargetMode="External" Id="rId13" /><Relationship Type="http://schemas.openxmlformats.org/officeDocument/2006/relationships/hyperlink" Target="https://www.commerce.wa.gov.au/publications/model-rules-associations-2016" TargetMode="External" Id="rId18" /><Relationship Type="http://schemas.openxmlformats.org/officeDocument/2006/relationships/footer" Target="footer3.xml" Id="rId26" /><Relationship Type="http://schemas.openxmlformats.org/officeDocument/2006/relationships/numbering" Target="numbering.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yperlink" Target="https://www.commerce.wa.gov.au/consumer-protection/associations-fees-forms-and-online-transactions" TargetMode="External" Id="rId12" /><Relationship Type="http://schemas.openxmlformats.org/officeDocument/2006/relationships/hyperlink" Target="http://www.commerce.wa.gov.au/modelrules" TargetMode="External"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www.commerce.wa.gov.au/publications/certificate-and-statement-management-committee-member" TargetMode="External" Id="rId20" /><Relationship Type="http://schemas.openxmlformats.org/officeDocument/2006/relationships/webSettings" Target="webSettings.xml" Id="rId6" /><Relationship Type="http://schemas.openxmlformats.org/officeDocument/2006/relationships/hyperlink" Target="https://www.commerce.wa.gov.au/sites/default/files/atoms/files/assoc-rules-workbook.pdf" TargetMode="External" Id="rId11"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hyperlink" Target="http://www.dmirs.wa.gov.au/associations" TargetMode="External" Id="rId1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hyperlink" Target="https://www.commerce.wa.gov.au/publications/schedule-1-and-model-rules" TargetMode="External" Id="rId10" /><Relationship Type="http://schemas.openxmlformats.org/officeDocument/2006/relationships/hyperlink" Target="https://www.commerce.wa.gov.au/publications/certificate-and-statement-management-committee-member"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mailto:associations@dmirs.wa.gov.au" TargetMode="External" Id="rId1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customXml" Target="/customXML/item4.xml" Id="Rf8bf822b398642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65F1F92071475276E05315230A0A9CBF" version="1.0.0">
  <systemFields>
    <field name="Objective-Id">
      <value order="0">A67234930</value>
    </field>
    <field name="Objective-Title">
      <value order="0">Form 5 (MS Word)</value>
    </field>
    <field name="Objective-Description">
      <value order="0"/>
    </field>
    <field name="Objective-CreationStamp">
      <value order="0">2023-09-05T05:04:44Z</value>
    </field>
    <field name="Objective-IsApproved">
      <value order="0">false</value>
    </field>
    <field name="Objective-IsPublished">
      <value order="0">true</value>
    </field>
    <field name="Objective-DatePublished">
      <value order="0">2023-09-05T05:04:56Z</value>
    </field>
    <field name="Objective-ModificationStamp">
      <value order="0">2023-09-05T05:04:57Z</value>
    </field>
    <field name="Objective-Owner">
      <value order="0">WHITE, Rebecca</value>
    </field>
    <field name="Objective-Path">
      <value order="0">DMIRS Global Folder:02 Corporate File Plan:Industry Regulation and Consumer Protection Group:Consumer Protection:Administrative Files:Publication Management:Production:Associations &amp; Charities Branch:Registrations - Associations, Coops and LP:Associations:AIA 2015 Forms (Current)</value>
    </field>
    <field name="Objective-Parent">
      <value order="0">AIA 2015 Forms (Current)</value>
    </field>
    <field name="Objective-State">
      <value order="0">Published</value>
    </field>
    <field name="Objective-VersionId">
      <value order="0">vA71630076</value>
    </field>
    <field name="Objective-Version">
      <value order="0">1.0</value>
    </field>
    <field name="Objective-VersionNumber">
      <value order="0">1</value>
    </field>
    <field name="Objective-VersionComment">
      <value order="0">First version</value>
    </field>
    <field name="Objective-FileNumber">
      <value order="0">CP23462/2007</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E0FD40EE-7C07-403C-B78D-866087D5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2833</Words>
  <Characters>14138</Characters>
  <Application>Microsoft Office Word</Application>
  <DocSecurity>0</DocSecurity>
  <Lines>456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2023-09-03T02:45:00Z</dcterms:created>
  <dcterms:modified xsi:type="dcterms:W3CDTF">2023-09-03T05:06:00Z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4fa6e29ad37e4dc15e38104103d4155b563fae8e0128bf7754aa42e554b06019</vt:lpwstr>
  </property>
  <property fmtid="{D5CDD505-2E9C-101B-9397-08002B2CF9AE}" pid="3" name="Objective-Id">
    <vt:lpwstr>A67234930</vt:lpwstr>
  </property>
  <property fmtid="{D5CDD505-2E9C-101B-9397-08002B2CF9AE}" pid="4" name="Objective-Title">
    <vt:lpwstr>Form 5 (MS Word)</vt:lpwstr>
  </property>
  <property fmtid="{D5CDD505-2E9C-101B-9397-08002B2CF9AE}" pid="5" name="Objective-Description">
    <vt:lpwstr/>
  </property>
  <property fmtid="{D5CDD505-2E9C-101B-9397-08002B2CF9AE}" pid="6" name="Objective-CreationStamp">
    <vt:filetime>2023-09-05T05:04:56Z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2023-09-05T05:04:56Z</vt:filetime>
  </property>
  <property fmtid="{D5CDD505-2E9C-101B-9397-08002B2CF9AE}" pid="10" name="Objective-ModificationStamp">
    <vt:filetime>2023-09-05T05:04:57Z</vt:filetime>
  </property>
  <property fmtid="{D5CDD505-2E9C-101B-9397-08002B2CF9AE}" pid="11" name="Objective-Owner">
    <vt:lpwstr>WHITE, Rebecca</vt:lpwstr>
  </property>
  <property fmtid="{D5CDD505-2E9C-101B-9397-08002B2CF9AE}" pid="12" name="Objective-Path">
    <vt:lpwstr>DMIRS Global Folder:02 Corporate File Plan:Industry Regulation and Consumer Protection Group:Consumer Protection:Administrative Files:Publication Management:Production:Associations &amp; Charities Branch:Registrations - Associations, Coops and LP:Associations:AIA 2015 Forms (Current):</vt:lpwstr>
  </property>
  <property fmtid="{D5CDD505-2E9C-101B-9397-08002B2CF9AE}" pid="13" name="Objective-Parent">
    <vt:lpwstr>AIA 2015 Forms (Current)</vt:lpwstr>
  </property>
  <property fmtid="{D5CDD505-2E9C-101B-9397-08002B2CF9AE}" pid="14" name="Objective-State">
    <vt:lpwstr>Published</vt:lpwstr>
  </property>
  <property fmtid="{D5CDD505-2E9C-101B-9397-08002B2CF9AE}" pid="15" name="Objective-VersionId">
    <vt:lpwstr>vA71630076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CP23462/2007</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ivisional Document Types">
    <vt:lpwstr/>
  </property>
  <property fmtid="{D5CDD505-2E9C-101B-9397-08002B2CF9AE}" pid="23" name="Objective-Author">
    <vt:lpwstr/>
  </property>
  <property fmtid="{D5CDD505-2E9C-101B-9397-08002B2CF9AE}" pid="24" name="Objective-Date of Document">
    <vt:lpwstr/>
  </property>
  <property fmtid="{D5CDD505-2E9C-101B-9397-08002B2CF9AE}" pid="25" name="Objective-External Reference">
    <vt:lpwstr/>
  </property>
  <property fmtid="{D5CDD505-2E9C-101B-9397-08002B2CF9AE}" pid="26" name="Objective-Internal Reference">
    <vt:lpwstr/>
  </property>
  <property fmtid="{D5CDD505-2E9C-101B-9397-08002B2CF9AE}" pid="27" name="Objective-Archive Box">
    <vt:lpwstr/>
  </property>
  <property fmtid="{D5CDD505-2E9C-101B-9397-08002B2CF9AE}" pid="28" name="Objective-Migrated Id">
    <vt:lpwstr/>
  </property>
  <property fmtid="{D5CDD505-2E9C-101B-9397-08002B2CF9AE}" pid="29" name="Objective-Foreign Barcode">
    <vt:lpwstr/>
  </property>
  <property fmtid="{D5CDD505-2E9C-101B-9397-08002B2CF9AE}" pid="30" name="Objective-PCI DSS Checked">
    <vt:lpwstr/>
  </property>
  <property fmtid="{D5CDD505-2E9C-101B-9397-08002B2CF9AE}" pid="31" name="Objective-End User">
    <vt:lpwstr/>
  </property>
  <property fmtid="{D5CDD505-2E9C-101B-9397-08002B2CF9AE}" pid="32" name="Objective-Additional File Numbers">
    <vt:lpwstr/>
  </property>
  <property fmtid="{D5CDD505-2E9C-101B-9397-08002B2CF9AE}" pid="33" name="Objective-Record Number">
    <vt:lpwstr/>
  </property>
  <property fmtid="{D5CDD505-2E9C-101B-9397-08002B2CF9AE}" pid="34" name="Objective-Comment">
    <vt:lpwstr/>
  </property>
</Properties>
</file>